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6316CDE1" w14:textId="77777777"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sz w:val="24"/>
        </w:rPr>
        <w:t>JAIPURIA INSTITUTE OF MANAGEMENT</w:t>
      </w:r>
    </w:p>
    <w:p w14:paraId="7CE523E6" w14:textId="77777777" w:rsidR="003310EE" w:rsidRPr="00F73D99" w:rsidRDefault="003310EE" w:rsidP="003310EE">
      <w:pPr>
        <w:spacing w:after="0" w:line="240" w:lineRule="auto"/>
        <w:jc w:val="center"/>
        <w:rPr>
          <w:rFonts w:asciiTheme="minorHAnsi" w:hAnsiTheme="minorHAnsi"/>
          <w:b/>
          <w:sz w:val="24"/>
        </w:rPr>
      </w:pPr>
      <w:r w:rsidRPr="00F73D99">
        <w:rPr>
          <w:rFonts w:asciiTheme="minorHAnsi" w:hAnsiTheme="minorHAnsi"/>
          <w:b/>
          <w:bCs/>
          <w:sz w:val="24"/>
        </w:rPr>
        <w:t>PGDM;</w:t>
      </w:r>
      <w:r w:rsidRPr="00F73D99">
        <w:rPr>
          <w:rFonts w:asciiTheme="minorHAnsi" w:hAnsiTheme="minorHAnsi"/>
          <w:b/>
          <w:sz w:val="24"/>
        </w:rPr>
        <w:t xml:space="preserve"> TRIMESTER II; ACADEMIC YEAR </w:t>
      </w:r>
      <w:r w:rsidRPr="00F73D99">
        <w:rPr>
          <w:rFonts w:asciiTheme="minorHAnsi" w:hAnsiTheme="minorHAnsi"/>
          <w:b/>
          <w:bCs/>
          <w:sz w:val="24"/>
        </w:rPr>
        <w:t>2018-19</w:t>
      </w:r>
    </w:p>
    <w:p w14:paraId="517A4A8D" w14:textId="77777777" w:rsidR="003310EE" w:rsidRPr="003310EE" w:rsidRDefault="003310EE" w:rsidP="003310EE">
      <w:pPr>
        <w:spacing w:after="0" w:line="240" w:lineRule="auto"/>
        <w:jc w:val="center"/>
        <w:rPr>
          <w:rFonts w:asciiTheme="minorHAnsi" w:hAnsiTheme="minorHAnsi"/>
          <w:b/>
          <w:bCs/>
          <w:sz w:val="8"/>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3310EE" w:rsidRPr="00F73D99" w14:paraId="6A6C769A" w14:textId="77777777" w:rsidTr="00046A50">
        <w:tc>
          <w:tcPr>
            <w:tcW w:w="4215" w:type="dxa"/>
          </w:tcPr>
          <w:p w14:paraId="5B8AD61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Code and title</w:t>
            </w:r>
          </w:p>
        </w:tc>
        <w:tc>
          <w:tcPr>
            <w:tcW w:w="4960" w:type="dxa"/>
          </w:tcPr>
          <w:p w14:paraId="78442C82" w14:textId="35CE3FD6" w:rsidR="003310EE" w:rsidRPr="00F73D99" w:rsidRDefault="003310EE" w:rsidP="003310EE">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b/>
                <w:color w:val="000000" w:themeColor="text1"/>
                <w:spacing w:val="3"/>
                <w:sz w:val="24"/>
                <w:szCs w:val="22"/>
              </w:rPr>
              <w:t>OM 202</w:t>
            </w:r>
            <w:r w:rsidRPr="00D97515">
              <w:rPr>
                <w:rFonts w:asciiTheme="minorHAnsi" w:hAnsiTheme="minorHAnsi"/>
                <w:b/>
                <w:color w:val="000000" w:themeColor="text1"/>
                <w:spacing w:val="3"/>
                <w:sz w:val="24"/>
                <w:szCs w:val="22"/>
              </w:rPr>
              <w:t>:</w:t>
            </w:r>
            <w:r w:rsidRPr="00F73D99">
              <w:rPr>
                <w:rFonts w:asciiTheme="minorHAnsi" w:hAnsiTheme="minorHAnsi"/>
                <w:color w:val="000000" w:themeColor="text1"/>
                <w:spacing w:val="3"/>
                <w:sz w:val="24"/>
                <w:szCs w:val="22"/>
              </w:rPr>
              <w:t xml:space="preserve"> </w:t>
            </w:r>
            <w:r>
              <w:rPr>
                <w:rFonts w:asciiTheme="minorHAnsi" w:hAnsiTheme="minorHAnsi"/>
                <w:b/>
                <w:color w:val="000000" w:themeColor="text1"/>
                <w:spacing w:val="3"/>
                <w:sz w:val="24"/>
                <w:szCs w:val="22"/>
              </w:rPr>
              <w:t>Operations Management</w:t>
            </w:r>
          </w:p>
        </w:tc>
      </w:tr>
      <w:tr w:rsidR="003310EE" w:rsidRPr="00F73D99" w14:paraId="1AFC0E85" w14:textId="77777777" w:rsidTr="00046A50">
        <w:tc>
          <w:tcPr>
            <w:tcW w:w="4215" w:type="dxa"/>
          </w:tcPr>
          <w:p w14:paraId="5E0EEA0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Credits</w:t>
            </w:r>
          </w:p>
        </w:tc>
        <w:tc>
          <w:tcPr>
            <w:tcW w:w="4960" w:type="dxa"/>
          </w:tcPr>
          <w:p w14:paraId="7D35FB71"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3</w:t>
            </w:r>
          </w:p>
        </w:tc>
      </w:tr>
      <w:tr w:rsidR="003310EE" w:rsidRPr="00F73D99" w14:paraId="09FC3A2F" w14:textId="77777777" w:rsidTr="00046A50">
        <w:tc>
          <w:tcPr>
            <w:tcW w:w="4215" w:type="dxa"/>
          </w:tcPr>
          <w:p w14:paraId="52C5D085"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Term and Year</w:t>
            </w:r>
          </w:p>
        </w:tc>
        <w:tc>
          <w:tcPr>
            <w:tcW w:w="4960" w:type="dxa"/>
          </w:tcPr>
          <w:p w14:paraId="09DD4DB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II Term, 2018 -19</w:t>
            </w:r>
          </w:p>
        </w:tc>
      </w:tr>
      <w:tr w:rsidR="003310EE" w:rsidRPr="00F73D99" w14:paraId="7C2C6F0F" w14:textId="77777777" w:rsidTr="00046A50">
        <w:tc>
          <w:tcPr>
            <w:tcW w:w="4215" w:type="dxa"/>
          </w:tcPr>
          <w:p w14:paraId="2C50CD7B"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Requirement(s)</w:t>
            </w:r>
          </w:p>
        </w:tc>
        <w:tc>
          <w:tcPr>
            <w:tcW w:w="4960" w:type="dxa"/>
          </w:tcPr>
          <w:p w14:paraId="32E7A833" w14:textId="016B137A"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310EE" w:rsidRPr="00F73D99" w14:paraId="31CCBC3F" w14:textId="77777777" w:rsidTr="00046A50">
        <w:tc>
          <w:tcPr>
            <w:tcW w:w="4215" w:type="dxa"/>
          </w:tcPr>
          <w:p w14:paraId="4FAD9E0A"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Schedule (day and time of class)</w:t>
            </w:r>
          </w:p>
        </w:tc>
        <w:tc>
          <w:tcPr>
            <w:tcW w:w="4960" w:type="dxa"/>
          </w:tcPr>
          <w:p w14:paraId="5294CEC2"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310EE" w:rsidRPr="00F73D99" w14:paraId="3099EEC2" w14:textId="77777777" w:rsidTr="00046A50">
        <w:tc>
          <w:tcPr>
            <w:tcW w:w="4215" w:type="dxa"/>
          </w:tcPr>
          <w:p w14:paraId="165E9993"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Classroom # (Location)</w:t>
            </w:r>
          </w:p>
        </w:tc>
        <w:tc>
          <w:tcPr>
            <w:tcW w:w="4960" w:type="dxa"/>
          </w:tcPr>
          <w:p w14:paraId="46366A54"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As per timetable</w:t>
            </w:r>
          </w:p>
        </w:tc>
      </w:tr>
      <w:tr w:rsidR="003310EE" w:rsidRPr="00F73D99" w14:paraId="753805A4" w14:textId="77777777" w:rsidTr="00046A50">
        <w:tc>
          <w:tcPr>
            <w:tcW w:w="4215" w:type="dxa"/>
          </w:tcPr>
          <w:p w14:paraId="1C6964F1"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w:t>
            </w:r>
          </w:p>
        </w:tc>
        <w:tc>
          <w:tcPr>
            <w:tcW w:w="4960" w:type="dxa"/>
          </w:tcPr>
          <w:p w14:paraId="12522A93" w14:textId="128AF40E"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Pr>
                <w:rFonts w:asciiTheme="minorHAnsi" w:hAnsiTheme="minorHAnsi"/>
                <w:color w:val="000000" w:themeColor="text1"/>
                <w:spacing w:val="3"/>
                <w:sz w:val="24"/>
                <w:szCs w:val="22"/>
              </w:rPr>
              <w:t xml:space="preserve">Dr. Nitin </w:t>
            </w:r>
            <w:proofErr w:type="spellStart"/>
            <w:r>
              <w:rPr>
                <w:rFonts w:asciiTheme="minorHAnsi" w:hAnsiTheme="minorHAnsi"/>
                <w:color w:val="000000" w:themeColor="text1"/>
                <w:spacing w:val="3"/>
                <w:sz w:val="24"/>
                <w:szCs w:val="22"/>
              </w:rPr>
              <w:t>Sachdeva</w:t>
            </w:r>
            <w:proofErr w:type="spellEnd"/>
            <w:r>
              <w:rPr>
                <w:rFonts w:asciiTheme="minorHAnsi" w:hAnsiTheme="minorHAnsi"/>
                <w:color w:val="000000" w:themeColor="text1"/>
                <w:spacing w:val="3"/>
                <w:sz w:val="24"/>
                <w:szCs w:val="22"/>
              </w:rPr>
              <w:t xml:space="preserve"> / Prof. M S Kumar (VF) / Dr. </w:t>
            </w:r>
            <w:proofErr w:type="spellStart"/>
            <w:r>
              <w:rPr>
                <w:rFonts w:asciiTheme="minorHAnsi" w:hAnsiTheme="minorHAnsi"/>
                <w:color w:val="000000" w:themeColor="text1"/>
                <w:spacing w:val="3"/>
                <w:sz w:val="24"/>
                <w:szCs w:val="22"/>
              </w:rPr>
              <w:t>Susmita</w:t>
            </w:r>
            <w:proofErr w:type="spellEnd"/>
            <w:r>
              <w:rPr>
                <w:rFonts w:asciiTheme="minorHAnsi" w:hAnsiTheme="minorHAnsi"/>
                <w:color w:val="000000" w:themeColor="text1"/>
                <w:spacing w:val="3"/>
                <w:sz w:val="24"/>
                <w:szCs w:val="22"/>
              </w:rPr>
              <w:t xml:space="preserve"> Paul (VF)</w:t>
            </w:r>
          </w:p>
        </w:tc>
      </w:tr>
      <w:tr w:rsidR="003310EE" w:rsidRPr="00F73D99" w14:paraId="592B7B97" w14:textId="77777777" w:rsidTr="00046A50">
        <w:tc>
          <w:tcPr>
            <w:tcW w:w="4215" w:type="dxa"/>
          </w:tcPr>
          <w:p w14:paraId="013D664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pacing w:val="3"/>
                <w:sz w:val="24"/>
                <w:szCs w:val="22"/>
              </w:rPr>
              <w:t>Course Instructor Email</w:t>
            </w:r>
          </w:p>
        </w:tc>
        <w:tc>
          <w:tcPr>
            <w:tcW w:w="4960" w:type="dxa"/>
          </w:tcPr>
          <w:p w14:paraId="2B899BD1" w14:textId="3A6D4907" w:rsidR="003310EE" w:rsidRPr="00F73D99" w:rsidRDefault="00C4359E" w:rsidP="003310EE">
            <w:pPr>
              <w:pStyle w:val="NormalWeb"/>
              <w:spacing w:before="0" w:beforeAutospacing="0" w:after="0" w:afterAutospacing="0" w:line="240" w:lineRule="auto"/>
              <w:rPr>
                <w:rFonts w:asciiTheme="minorHAnsi" w:hAnsiTheme="minorHAnsi"/>
                <w:color w:val="000000" w:themeColor="text1"/>
                <w:spacing w:val="3"/>
                <w:sz w:val="24"/>
                <w:szCs w:val="22"/>
              </w:rPr>
            </w:pPr>
            <w:hyperlink r:id="rId10" w:history="1">
              <w:r w:rsidR="003310EE" w:rsidRPr="00AB12D6">
                <w:rPr>
                  <w:rStyle w:val="Hyperlink"/>
                </w:rPr>
                <w:t>nitin.sachdeva@jaipuria.ac.in</w:t>
              </w:r>
            </w:hyperlink>
          </w:p>
        </w:tc>
      </w:tr>
      <w:tr w:rsidR="003310EE" w:rsidRPr="00F73D99" w14:paraId="2EFD21D0" w14:textId="77777777" w:rsidTr="00046A50">
        <w:tc>
          <w:tcPr>
            <w:tcW w:w="4215" w:type="dxa"/>
          </w:tcPr>
          <w:p w14:paraId="74312CF3"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Course Instructor Phone (Office)</w:t>
            </w:r>
          </w:p>
        </w:tc>
        <w:tc>
          <w:tcPr>
            <w:tcW w:w="4960" w:type="dxa"/>
          </w:tcPr>
          <w:p w14:paraId="1D966DC0" w14:textId="43DE8032" w:rsidR="003310EE" w:rsidRPr="00F73D99" w:rsidRDefault="003310EE" w:rsidP="003310EE">
            <w:pPr>
              <w:pStyle w:val="NormalWeb"/>
              <w:spacing w:before="0" w:beforeAutospacing="0" w:after="0" w:afterAutospacing="0" w:line="240" w:lineRule="auto"/>
              <w:rPr>
                <w:rFonts w:asciiTheme="minorHAnsi" w:hAnsiTheme="minorHAnsi"/>
                <w:color w:val="000000" w:themeColor="text1"/>
                <w:spacing w:val="3"/>
                <w:sz w:val="24"/>
                <w:szCs w:val="22"/>
              </w:rPr>
            </w:pPr>
            <w:r w:rsidRPr="00D97515">
              <w:rPr>
                <w:rFonts w:asciiTheme="minorHAnsi" w:hAnsiTheme="minorHAnsi"/>
                <w:sz w:val="24"/>
                <w:lang w:val="en-GB"/>
              </w:rPr>
              <w:t>0120-4638300 Ext 3</w:t>
            </w:r>
            <w:r>
              <w:rPr>
                <w:rFonts w:asciiTheme="minorHAnsi" w:hAnsiTheme="minorHAnsi"/>
                <w:sz w:val="24"/>
                <w:lang w:val="en-GB"/>
              </w:rPr>
              <w:t>78</w:t>
            </w:r>
          </w:p>
        </w:tc>
      </w:tr>
      <w:tr w:rsidR="003310EE" w:rsidRPr="00F73D99" w14:paraId="632B10E8" w14:textId="77777777" w:rsidTr="00046A50">
        <w:tc>
          <w:tcPr>
            <w:tcW w:w="4215" w:type="dxa"/>
          </w:tcPr>
          <w:p w14:paraId="4006F1D8"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Student Consultation Hours</w:t>
            </w:r>
          </w:p>
        </w:tc>
        <w:tc>
          <w:tcPr>
            <w:tcW w:w="4960" w:type="dxa"/>
          </w:tcPr>
          <w:p w14:paraId="6578B7AB"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p>
        </w:tc>
      </w:tr>
      <w:tr w:rsidR="003310EE" w:rsidRPr="00F73D99" w14:paraId="1257100A" w14:textId="77777777" w:rsidTr="00046A50">
        <w:tc>
          <w:tcPr>
            <w:tcW w:w="4215" w:type="dxa"/>
          </w:tcPr>
          <w:p w14:paraId="063482CE" w14:textId="77777777" w:rsidR="003310EE" w:rsidRPr="00F73D99" w:rsidRDefault="003310EE" w:rsidP="00046A50">
            <w:pPr>
              <w:pStyle w:val="NormalWeb"/>
              <w:spacing w:before="0" w:beforeAutospacing="0" w:after="0" w:afterAutospacing="0" w:line="240" w:lineRule="auto"/>
              <w:rPr>
                <w:rFonts w:asciiTheme="minorHAnsi" w:hAnsiTheme="minorHAnsi"/>
                <w:color w:val="000000" w:themeColor="text1"/>
                <w:spacing w:val="3"/>
                <w:sz w:val="24"/>
                <w:szCs w:val="22"/>
              </w:rPr>
            </w:pPr>
            <w:r w:rsidRPr="00F73D99">
              <w:rPr>
                <w:rFonts w:asciiTheme="minorHAnsi" w:hAnsiTheme="minorHAnsi"/>
                <w:color w:val="000000" w:themeColor="text1"/>
                <w:sz w:val="24"/>
                <w:szCs w:val="22"/>
              </w:rPr>
              <w:t>Office location</w:t>
            </w:r>
          </w:p>
        </w:tc>
        <w:tc>
          <w:tcPr>
            <w:tcW w:w="4960" w:type="dxa"/>
          </w:tcPr>
          <w:p w14:paraId="278AC93E" w14:textId="674BC74E" w:rsidR="003310EE" w:rsidRPr="00F73D99" w:rsidRDefault="003310EE" w:rsidP="00CC66BB">
            <w:pPr>
              <w:pStyle w:val="NormalWeb"/>
              <w:spacing w:before="0" w:beforeAutospacing="0" w:after="0" w:afterAutospacing="0" w:line="240" w:lineRule="auto"/>
              <w:rPr>
                <w:rFonts w:asciiTheme="minorHAnsi" w:hAnsiTheme="minorHAnsi"/>
                <w:color w:val="000000" w:themeColor="text1"/>
                <w:spacing w:val="3"/>
                <w:sz w:val="24"/>
                <w:szCs w:val="22"/>
              </w:rPr>
            </w:pPr>
            <w:bookmarkStart w:id="0" w:name="_GoBack"/>
            <w:bookmarkEnd w:id="0"/>
            <w:r w:rsidRPr="00CC66BB">
              <w:rPr>
                <w:rFonts w:asciiTheme="minorHAnsi" w:hAnsiTheme="minorHAnsi"/>
                <w:color w:val="000000" w:themeColor="text1"/>
                <w:spacing w:val="3"/>
                <w:sz w:val="24"/>
                <w:szCs w:val="22"/>
              </w:rPr>
              <w:t>Second Floor</w:t>
            </w:r>
            <w:r w:rsidR="00CC66BB" w:rsidRPr="00CC66BB">
              <w:rPr>
                <w:rFonts w:asciiTheme="minorHAnsi" w:hAnsiTheme="minorHAnsi"/>
                <w:color w:val="000000" w:themeColor="text1"/>
                <w:spacing w:val="3"/>
                <w:sz w:val="24"/>
                <w:szCs w:val="22"/>
              </w:rPr>
              <w:t xml:space="preserve"> / First Floor</w:t>
            </w:r>
          </w:p>
        </w:tc>
      </w:tr>
    </w:tbl>
    <w:p w14:paraId="37B0BDC6" w14:textId="77777777" w:rsidR="00B30006" w:rsidRPr="001B1EE3" w:rsidRDefault="00B30006" w:rsidP="00E16D12">
      <w:pPr>
        <w:widowControl w:val="0"/>
        <w:autoSpaceDE w:val="0"/>
        <w:autoSpaceDN w:val="0"/>
        <w:adjustRightInd w:val="0"/>
        <w:spacing w:after="0" w:line="240" w:lineRule="auto"/>
        <w:rPr>
          <w:rFonts w:ascii="Times New Roman" w:hAnsi="Times New Roman"/>
          <w:b/>
          <w:bCs/>
          <w:sz w:val="24"/>
          <w:szCs w:val="24"/>
        </w:rPr>
      </w:pPr>
    </w:p>
    <w:p w14:paraId="126D196B" w14:textId="6F19BF95" w:rsidR="00B30006" w:rsidRPr="000B02E9" w:rsidRDefault="00E714B7" w:rsidP="000B02E9">
      <w:pPr>
        <w:jc w:val="both"/>
        <w:rPr>
          <w:rFonts w:ascii="Times New Roman" w:hAnsi="Times New Roman"/>
        </w:rPr>
      </w:pPr>
      <w:r w:rsidRPr="000B02E9">
        <w:rPr>
          <w:rFonts w:ascii="Times New Roman" w:hAnsi="Times New Roman"/>
          <w:b/>
          <w:bCs/>
        </w:rPr>
        <w:t>Course</w:t>
      </w:r>
      <w:r w:rsidR="00B30006" w:rsidRPr="000B02E9">
        <w:rPr>
          <w:rFonts w:ascii="Times New Roman" w:hAnsi="Times New Roman"/>
          <w:b/>
          <w:bCs/>
        </w:rPr>
        <w:t xml:space="preserve"> Overview</w:t>
      </w:r>
    </w:p>
    <w:p w14:paraId="72002615" w14:textId="5B3EDB6D" w:rsidR="00F0047A" w:rsidRPr="007646AC" w:rsidRDefault="008B3BFD" w:rsidP="00F0047A">
      <w:pPr>
        <w:adjustRightInd w:val="0"/>
        <w:snapToGrid w:val="0"/>
        <w:jc w:val="both"/>
        <w:rPr>
          <w:bCs/>
        </w:rPr>
      </w:pPr>
      <w:r w:rsidRPr="007646AC">
        <w:t>This course aims at making student</w:t>
      </w:r>
      <w:r w:rsidR="00C53FA9">
        <w:t>s</w:t>
      </w:r>
      <w:r w:rsidRPr="007646AC">
        <w:t xml:space="preserve"> aware of importance of Operations Management (OM) in the current business scenario in India. The latest concepts in OM</w:t>
      </w:r>
      <w:r w:rsidR="00C53FA9">
        <w:t>,</w:t>
      </w:r>
      <w:r w:rsidRPr="007646AC">
        <w:t xml:space="preserve"> especially relevant to the post-liberalization and globalization era</w:t>
      </w:r>
      <w:r w:rsidR="00C53FA9">
        <w:t>,</w:t>
      </w:r>
      <w:r w:rsidRPr="007646AC">
        <w:t xml:space="preserve"> have assumed importance. This course introduces OM to the students from the point of view of an entrepreneur to instill a spirit of entrepreneurship in them. The Indian domestic companies are facing a direct threat from the foreign MNCs. These companies have to evolve a strategic approach to their operations for growth and survival. This course, thus, introduces the students with the latest concepts in a localized environment.</w:t>
      </w:r>
      <w:r w:rsidR="00F0047A" w:rsidRPr="00F0047A">
        <w:rPr>
          <w:bCs/>
        </w:rPr>
        <w:t xml:space="preserve"> </w:t>
      </w:r>
      <w:r w:rsidR="00F0047A" w:rsidRPr="007646AC">
        <w:rPr>
          <w:bCs/>
        </w:rPr>
        <w:t xml:space="preserve">The course is designed to help the students to understand the emerging business issues facing management so that students can effectively manage operations in the organizations. The course aims to analyze how operations add value to the business, change the way work is done, </w:t>
      </w:r>
      <w:proofErr w:type="gramStart"/>
      <w:r w:rsidR="00F0047A" w:rsidRPr="007646AC">
        <w:rPr>
          <w:bCs/>
        </w:rPr>
        <w:t>remain</w:t>
      </w:r>
      <w:proofErr w:type="gramEnd"/>
      <w:r w:rsidR="00F0047A" w:rsidRPr="007646AC">
        <w:rPr>
          <w:bCs/>
        </w:rPr>
        <w:t xml:space="preserve"> in the core of all the activities and the structure of an organization.</w:t>
      </w:r>
    </w:p>
    <w:p w14:paraId="716A67B3" w14:textId="3290559F" w:rsidR="002A7D6C" w:rsidRPr="00087569" w:rsidRDefault="008B3BFD" w:rsidP="008B3BFD">
      <w:pPr>
        <w:jc w:val="both"/>
      </w:pPr>
      <w:r w:rsidRPr="00087569">
        <w:t xml:space="preserve">The course starts with an introduction and overview of OM practices in India and its need in our management studies. Second module covers the various concepts relating to the product and process design and the importance of service sector, which is surpassing production sector by growing demand, activities and participation. The module on </w:t>
      </w:r>
      <w:r w:rsidRPr="00087569">
        <w:rPr>
          <w:bCs/>
        </w:rPr>
        <w:t>Demand Forecasting covers the importance of demand in various planning decisions.</w:t>
      </w:r>
      <w:r w:rsidR="00A20A2C" w:rsidRPr="00087569">
        <w:t xml:space="preserve"> The module on Facility Location Planning gives emphasis on factors on facility location planning. Facility Capacity &amp; Layout Planning shows how Strategic Capacity Planning is a Key to Competitiveness. It also discusses the models in service facility planning.</w:t>
      </w:r>
      <w:r w:rsidRPr="00087569">
        <w:t xml:space="preserve"> Inventory Management module puts stress on calculation of marginal ordering and carrying costs of inventory. </w:t>
      </w:r>
      <w:r w:rsidR="00087569" w:rsidRPr="00087569">
        <w:t xml:space="preserve">Module on </w:t>
      </w:r>
      <w:r w:rsidRPr="00087569">
        <w:t xml:space="preserve">Quality Management covers </w:t>
      </w:r>
      <w:r w:rsidR="00844630" w:rsidRPr="00087569">
        <w:t>Quality asp</w:t>
      </w:r>
      <w:r w:rsidR="00087569" w:rsidRPr="00087569">
        <w:t xml:space="preserve">ects and Quality Control Tools and concept of six sigma. </w:t>
      </w:r>
      <w:r w:rsidRPr="00087569">
        <w:t xml:space="preserve"> Just-in-time (JIT) and Lean manufacturing ha</w:t>
      </w:r>
      <w:r w:rsidR="008476EC">
        <w:t>ve</w:t>
      </w:r>
      <w:r w:rsidRPr="00087569">
        <w:t xml:space="preserve"> become </w:t>
      </w:r>
      <w:r w:rsidR="00087569" w:rsidRPr="00087569">
        <w:t>essential part of</w:t>
      </w:r>
      <w:r w:rsidRPr="00087569">
        <w:t xml:space="preserve"> the Indian domestic companies and </w:t>
      </w:r>
      <w:r w:rsidRPr="00087569">
        <w:rPr>
          <w:rFonts w:eastAsia="Batang" w:cs="FrutigerNextPro-Regular"/>
          <w:lang w:eastAsia="ko-KR" w:bidi="hi-IN"/>
        </w:rPr>
        <w:t>SCM is to develop understanding of supply chain and ways through which it can contribute to competitive advantage.</w:t>
      </w:r>
      <w:r w:rsidRPr="00087569">
        <w:t xml:space="preserve">  </w:t>
      </w:r>
    </w:p>
    <w:p w14:paraId="526BFD0A" w14:textId="0B6D47BB" w:rsidR="00315A34" w:rsidRDefault="00315A34" w:rsidP="00315A34">
      <w:pPr>
        <w:autoSpaceDE w:val="0"/>
        <w:autoSpaceDN w:val="0"/>
        <w:adjustRightInd w:val="0"/>
        <w:jc w:val="both"/>
        <w:rPr>
          <w:rFonts w:ascii="Times New Roman" w:hAnsi="Times New Roman"/>
          <w:b/>
          <w:bCs/>
          <w:iCs/>
          <w:color w:val="080808"/>
        </w:rPr>
      </w:pPr>
      <w:r>
        <w:rPr>
          <w:b/>
          <w:bCs/>
          <w:iCs/>
          <w:color w:val="080808"/>
        </w:rPr>
        <w:t>Course Learning Outcomes (CLOs):</w:t>
      </w:r>
    </w:p>
    <w:p w14:paraId="60762422" w14:textId="2F5514E1" w:rsidR="003B5B80" w:rsidRDefault="003B5B80" w:rsidP="003B5B80">
      <w:pPr>
        <w:widowControl w:val="0"/>
        <w:tabs>
          <w:tab w:val="left" w:pos="3630"/>
        </w:tabs>
        <w:autoSpaceDE w:val="0"/>
        <w:autoSpaceDN w:val="0"/>
        <w:adjustRightInd w:val="0"/>
        <w:spacing w:after="0"/>
        <w:jc w:val="both"/>
        <w:rPr>
          <w:rFonts w:ascii="Times New Roman" w:hAnsi="Times New Roman"/>
        </w:rPr>
      </w:pPr>
      <w:r w:rsidRPr="00FF6697">
        <w:rPr>
          <w:rFonts w:ascii="Times New Roman" w:hAnsi="Times New Roman"/>
        </w:rPr>
        <w:lastRenderedPageBreak/>
        <w:t xml:space="preserve">At the end of the course, the students </w:t>
      </w:r>
      <w:r>
        <w:rPr>
          <w:rFonts w:ascii="Times New Roman" w:hAnsi="Times New Roman"/>
        </w:rPr>
        <w:t>sh</w:t>
      </w:r>
      <w:r w:rsidRPr="00FF6697">
        <w:rPr>
          <w:rFonts w:ascii="Times New Roman" w:hAnsi="Times New Roman"/>
        </w:rPr>
        <w:t>ould be able to:</w:t>
      </w:r>
      <w:r>
        <w:rPr>
          <w:rFonts w:ascii="Times New Roman" w:hAnsi="Times New Roman"/>
        </w:rPr>
        <w:t xml:space="preserve"> </w:t>
      </w:r>
    </w:p>
    <w:p w14:paraId="6E0EBE1F" w14:textId="77777777" w:rsidR="003B5B80" w:rsidRDefault="003B5B80" w:rsidP="003B5B80">
      <w:pPr>
        <w:widowControl w:val="0"/>
        <w:tabs>
          <w:tab w:val="left" w:pos="3630"/>
        </w:tabs>
        <w:autoSpaceDE w:val="0"/>
        <w:autoSpaceDN w:val="0"/>
        <w:adjustRightInd w:val="0"/>
        <w:spacing w:after="0"/>
        <w:jc w:val="both"/>
        <w:rPr>
          <w:rFonts w:ascii="Times New Roman" w:hAnsi="Times New Roman"/>
        </w:rPr>
      </w:pPr>
    </w:p>
    <w:p w14:paraId="21898FA9" w14:textId="29201C2A" w:rsidR="00315A34" w:rsidRPr="00764710" w:rsidRDefault="00315A34" w:rsidP="002730FD">
      <w:pPr>
        <w:autoSpaceDE w:val="0"/>
        <w:autoSpaceDN w:val="0"/>
        <w:adjustRightInd w:val="0"/>
        <w:ind w:left="709" w:hanging="709"/>
        <w:jc w:val="both"/>
        <w:rPr>
          <w:b/>
        </w:rPr>
      </w:pPr>
      <w:r>
        <w:t xml:space="preserve">CLO 1: </w:t>
      </w:r>
      <w:r w:rsidR="002730FD">
        <w:tab/>
      </w:r>
      <w:r w:rsidR="009D3E83">
        <w:t>E</w:t>
      </w:r>
      <w:r w:rsidR="00653235">
        <w:t xml:space="preserve">xplain </w:t>
      </w:r>
      <w:r w:rsidR="00D7504A">
        <w:t xml:space="preserve">concepts </w:t>
      </w:r>
      <w:r w:rsidR="00613C0D">
        <w:t xml:space="preserve">in </w:t>
      </w:r>
      <w:r w:rsidR="00D7504A">
        <w:t>O</w:t>
      </w:r>
      <w:r w:rsidR="00613C0D">
        <w:t xml:space="preserve">perations </w:t>
      </w:r>
      <w:r w:rsidR="00D7504A">
        <w:t>M</w:t>
      </w:r>
      <w:r w:rsidR="00613C0D">
        <w:t xml:space="preserve">anagement. </w:t>
      </w:r>
      <w:r w:rsidR="00613C0D" w:rsidRPr="009817FD">
        <w:rPr>
          <w:b/>
        </w:rPr>
        <w:t>(K)</w:t>
      </w:r>
    </w:p>
    <w:p w14:paraId="358A22BD" w14:textId="3CC1E8BA" w:rsidR="00315A34" w:rsidRDefault="00315A34" w:rsidP="002730FD">
      <w:pPr>
        <w:autoSpaceDE w:val="0"/>
        <w:autoSpaceDN w:val="0"/>
        <w:adjustRightInd w:val="0"/>
        <w:ind w:left="709" w:hanging="709"/>
        <w:jc w:val="both"/>
      </w:pPr>
      <w:r>
        <w:t xml:space="preserve">CLO 2: </w:t>
      </w:r>
      <w:r w:rsidR="002730FD">
        <w:tab/>
      </w:r>
      <w:r>
        <w:t>Identify</w:t>
      </w:r>
      <w:r w:rsidR="00613C0D">
        <w:t xml:space="preserve"> </w:t>
      </w:r>
      <w:r>
        <w:t>local and global challenges</w:t>
      </w:r>
      <w:r w:rsidR="00253FB8">
        <w:t xml:space="preserve"> in</w:t>
      </w:r>
      <w:r>
        <w:t xml:space="preserve"> </w:t>
      </w:r>
      <w:r w:rsidR="00D7504A">
        <w:t>O</w:t>
      </w:r>
      <w:r>
        <w:t xml:space="preserve">perations </w:t>
      </w:r>
      <w:r w:rsidR="00D7504A">
        <w:t>M</w:t>
      </w:r>
      <w:r>
        <w:t>anage</w:t>
      </w:r>
      <w:r w:rsidR="00613C0D">
        <w:t>ment</w:t>
      </w:r>
      <w:r>
        <w:t>.</w:t>
      </w:r>
      <w:r w:rsidR="00764710">
        <w:t xml:space="preserve"> </w:t>
      </w:r>
      <w:r w:rsidR="00764710" w:rsidRPr="00764710">
        <w:rPr>
          <w:b/>
        </w:rPr>
        <w:t>(K)</w:t>
      </w:r>
    </w:p>
    <w:p w14:paraId="78230E8F" w14:textId="4FE53573" w:rsidR="00315A34" w:rsidRDefault="00315A34" w:rsidP="009D3E83">
      <w:pPr>
        <w:autoSpaceDE w:val="0"/>
        <w:autoSpaceDN w:val="0"/>
        <w:adjustRightInd w:val="0"/>
        <w:ind w:left="709" w:hanging="709"/>
        <w:jc w:val="both"/>
        <w:rPr>
          <w:bCs/>
        </w:rPr>
      </w:pPr>
      <w:r>
        <w:rPr>
          <w:bCs/>
        </w:rPr>
        <w:t xml:space="preserve">CLO 3: </w:t>
      </w:r>
      <w:r w:rsidR="002730FD">
        <w:rPr>
          <w:bCs/>
        </w:rPr>
        <w:tab/>
      </w:r>
      <w:r>
        <w:rPr>
          <w:bCs/>
        </w:rPr>
        <w:t xml:space="preserve">Apply </w:t>
      </w:r>
      <w:r w:rsidR="00D7504A">
        <w:rPr>
          <w:bCs/>
        </w:rPr>
        <w:t xml:space="preserve">Operations Management </w:t>
      </w:r>
      <w:r>
        <w:rPr>
          <w:bCs/>
        </w:rPr>
        <w:t xml:space="preserve">tools </w:t>
      </w:r>
      <w:r w:rsidR="00613C0D">
        <w:rPr>
          <w:bCs/>
        </w:rPr>
        <w:t xml:space="preserve">and techniques </w:t>
      </w:r>
      <w:r>
        <w:rPr>
          <w:bCs/>
        </w:rPr>
        <w:t xml:space="preserve">to </w:t>
      </w:r>
      <w:r w:rsidR="00613C0D">
        <w:rPr>
          <w:bCs/>
        </w:rPr>
        <w:t xml:space="preserve">suggest </w:t>
      </w:r>
      <w:r w:rsidR="00756E23">
        <w:rPr>
          <w:bCs/>
        </w:rPr>
        <w:t>viable</w:t>
      </w:r>
      <w:r w:rsidR="00613C0D">
        <w:rPr>
          <w:bCs/>
        </w:rPr>
        <w:t xml:space="preserve"> solutions to operations mana</w:t>
      </w:r>
      <w:r w:rsidR="00764710">
        <w:rPr>
          <w:bCs/>
        </w:rPr>
        <w:t xml:space="preserve">gement </w:t>
      </w:r>
      <w:r w:rsidR="00613C0D">
        <w:rPr>
          <w:bCs/>
        </w:rPr>
        <w:t>problems</w:t>
      </w:r>
      <w:r w:rsidR="004F75F4">
        <w:rPr>
          <w:bCs/>
        </w:rPr>
        <w:t xml:space="preserve">. </w:t>
      </w:r>
      <w:r w:rsidR="00764710" w:rsidRPr="00764710">
        <w:rPr>
          <w:b/>
          <w:bCs/>
        </w:rPr>
        <w:t>(</w:t>
      </w:r>
      <w:r w:rsidR="003C59EB">
        <w:rPr>
          <w:b/>
          <w:bCs/>
        </w:rPr>
        <w:t>K&amp;</w:t>
      </w:r>
      <w:r w:rsidR="00764710" w:rsidRPr="00764710">
        <w:rPr>
          <w:b/>
          <w:bCs/>
        </w:rPr>
        <w:t>S)</w:t>
      </w:r>
      <w:r>
        <w:rPr>
          <w:bCs/>
        </w:rPr>
        <w:t xml:space="preserve"> </w:t>
      </w:r>
    </w:p>
    <w:p w14:paraId="0DE9F1BC" w14:textId="394A5C77" w:rsidR="00315A34" w:rsidRPr="00DA65F9" w:rsidRDefault="00DA65F9" w:rsidP="00315A34">
      <w:pPr>
        <w:rPr>
          <w:b/>
        </w:rPr>
      </w:pPr>
      <w:r w:rsidRPr="00DA65F9">
        <w:rPr>
          <w:b/>
        </w:rPr>
        <w:t>Books and References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15A34" w14:paraId="52E6DCB2" w14:textId="77777777" w:rsidTr="00A20A2C">
        <w:tc>
          <w:tcPr>
            <w:tcW w:w="9918" w:type="dxa"/>
            <w:tcBorders>
              <w:top w:val="single" w:sz="4" w:space="0" w:color="auto"/>
              <w:left w:val="single" w:sz="4" w:space="0" w:color="auto"/>
              <w:bottom w:val="single" w:sz="4" w:space="0" w:color="auto"/>
              <w:right w:val="single" w:sz="4" w:space="0" w:color="auto"/>
            </w:tcBorders>
          </w:tcPr>
          <w:p w14:paraId="7B6B489A" w14:textId="77777777" w:rsidR="00315A34" w:rsidRDefault="00315A34">
            <w:pPr>
              <w:autoSpaceDE w:val="0"/>
              <w:autoSpaceDN w:val="0"/>
              <w:adjustRightInd w:val="0"/>
              <w:rPr>
                <w:b/>
                <w:bCs/>
              </w:rPr>
            </w:pPr>
            <w:r>
              <w:rPr>
                <w:b/>
                <w:bCs/>
              </w:rPr>
              <w:t>Text Book</w:t>
            </w:r>
          </w:p>
          <w:p w14:paraId="5DCD2704" w14:textId="6C88E0AB" w:rsidR="00315A34" w:rsidRDefault="00315A34">
            <w:pPr>
              <w:ind w:left="720" w:hanging="436"/>
              <w:jc w:val="both"/>
              <w:rPr>
                <w:i/>
                <w:color w:val="FF0000"/>
              </w:rPr>
            </w:pPr>
            <w:r>
              <w:t>Operations &amp; Supply Management, Ch</w:t>
            </w:r>
            <w:r w:rsidR="00AC7EA8">
              <w:t>ase R., Shankar R. and Jacobs F</w:t>
            </w:r>
            <w:r>
              <w:t>., TMH, New Delhi, 12</w:t>
            </w:r>
            <w:r>
              <w:rPr>
                <w:vertAlign w:val="superscript"/>
              </w:rPr>
              <w:t>th</w:t>
            </w:r>
            <w:r>
              <w:t xml:space="preserve"> edition.  </w:t>
            </w:r>
          </w:p>
          <w:p w14:paraId="262D0F6A" w14:textId="77777777" w:rsidR="00315A34" w:rsidRDefault="00315A34">
            <w:pPr>
              <w:autoSpaceDE w:val="0"/>
              <w:autoSpaceDN w:val="0"/>
              <w:adjustRightInd w:val="0"/>
              <w:rPr>
                <w:b/>
                <w:bCs/>
              </w:rPr>
            </w:pPr>
            <w:r>
              <w:rPr>
                <w:b/>
                <w:bCs/>
              </w:rPr>
              <w:t>References</w:t>
            </w:r>
          </w:p>
          <w:p w14:paraId="29B5290E" w14:textId="77777777" w:rsidR="00315A34" w:rsidRDefault="00315A34" w:rsidP="001617D0">
            <w:pPr>
              <w:pStyle w:val="ListParagraph"/>
              <w:numPr>
                <w:ilvl w:val="0"/>
                <w:numId w:val="50"/>
              </w:numPr>
              <w:spacing w:after="0" w:line="240" w:lineRule="auto"/>
            </w:pPr>
            <w:r>
              <w:t>Operations Management by Norman Gaither and Greg Frazier, CENGAGE Learning, Edition 9.</w:t>
            </w:r>
          </w:p>
          <w:p w14:paraId="25F4C5DF" w14:textId="77777777" w:rsidR="00315A34" w:rsidRDefault="00315A34" w:rsidP="001617D0">
            <w:pPr>
              <w:pStyle w:val="ListParagraph"/>
              <w:numPr>
                <w:ilvl w:val="0"/>
                <w:numId w:val="50"/>
              </w:numPr>
              <w:spacing w:after="0" w:line="240" w:lineRule="auto"/>
            </w:pPr>
            <w:r>
              <w:t>Operations Management along the supply chain by Russell and Taylor, Wiley India Edition, 2012.</w:t>
            </w:r>
          </w:p>
          <w:p w14:paraId="3A57AFF0" w14:textId="77777777" w:rsidR="00315A34" w:rsidRDefault="00315A34" w:rsidP="001617D0">
            <w:pPr>
              <w:pStyle w:val="ListParagraph"/>
              <w:numPr>
                <w:ilvl w:val="0"/>
                <w:numId w:val="50"/>
              </w:numPr>
              <w:spacing w:after="0" w:line="240" w:lineRule="auto"/>
              <w:jc w:val="both"/>
            </w:pPr>
            <w:r w:rsidRPr="001617D0">
              <w:rPr>
                <w:bCs/>
                <w:sz w:val="20"/>
              </w:rPr>
              <w:t>Service Operations Management-Improving Service Delivery: Robert Johnston and Graham Clark, Pearson 2e</w:t>
            </w:r>
            <w:r w:rsidRPr="001617D0">
              <w:rPr>
                <w:bCs/>
              </w:rPr>
              <w:t>.</w:t>
            </w:r>
          </w:p>
          <w:p w14:paraId="51055F4E" w14:textId="77777777" w:rsidR="00315A34" w:rsidRDefault="00315A34" w:rsidP="001617D0">
            <w:pPr>
              <w:pStyle w:val="ListParagraph"/>
              <w:numPr>
                <w:ilvl w:val="0"/>
                <w:numId w:val="50"/>
              </w:numPr>
              <w:spacing w:after="0" w:line="240" w:lineRule="auto"/>
              <w:jc w:val="both"/>
            </w:pPr>
            <w:bookmarkStart w:id="1" w:name="OLE_LINK1"/>
            <w:r w:rsidRPr="001617D0">
              <w:rPr>
                <w:bCs/>
              </w:rPr>
              <w:t>Service Operations Management: James Fitzsimmons &amp; Mona Fitzsimmons</w:t>
            </w:r>
            <w:bookmarkEnd w:id="1"/>
            <w:r w:rsidRPr="001617D0">
              <w:rPr>
                <w:bCs/>
              </w:rPr>
              <w:t>, TMH</w:t>
            </w:r>
          </w:p>
          <w:p w14:paraId="1A5CA95B" w14:textId="77777777" w:rsidR="001617D0" w:rsidRDefault="001617D0" w:rsidP="001617D0">
            <w:pPr>
              <w:spacing w:after="0" w:line="240" w:lineRule="auto"/>
              <w:ind w:left="284"/>
              <w:jc w:val="both"/>
            </w:pPr>
          </w:p>
          <w:p w14:paraId="56261A5C" w14:textId="6028DABF" w:rsidR="00315A34" w:rsidRDefault="00315A34" w:rsidP="001617D0">
            <w:pPr>
              <w:spacing w:after="0" w:line="240" w:lineRule="auto"/>
              <w:ind w:left="284"/>
              <w:jc w:val="both"/>
            </w:pPr>
            <w:r>
              <w:t>Magazines: Business World, Business India, Economic Times</w:t>
            </w:r>
          </w:p>
          <w:p w14:paraId="5E341173" w14:textId="77777777" w:rsidR="00315A34" w:rsidRDefault="00315A34">
            <w:pPr>
              <w:jc w:val="both"/>
              <w:rPr>
                <w:b/>
                <w:bCs/>
              </w:rPr>
            </w:pPr>
          </w:p>
          <w:p w14:paraId="7BC4C92A" w14:textId="72BD2B53" w:rsidR="00315A34" w:rsidRDefault="00315A34">
            <w:pPr>
              <w:jc w:val="both"/>
              <w:rPr>
                <w:bCs/>
              </w:rPr>
            </w:pPr>
            <w:r>
              <w:rPr>
                <w:b/>
                <w:bCs/>
              </w:rPr>
              <w:t>On line resources</w:t>
            </w:r>
          </w:p>
          <w:p w14:paraId="47663C61" w14:textId="77777777" w:rsidR="00315A34" w:rsidRDefault="00C4359E" w:rsidP="00315A34">
            <w:pPr>
              <w:numPr>
                <w:ilvl w:val="0"/>
                <w:numId w:val="47"/>
              </w:numPr>
              <w:spacing w:after="0" w:line="240" w:lineRule="auto"/>
              <w:jc w:val="both"/>
              <w:rPr>
                <w:bCs/>
                <w:sz w:val="24"/>
                <w:szCs w:val="24"/>
              </w:rPr>
            </w:pPr>
            <w:hyperlink r:id="rId11" w:history="1">
              <w:r w:rsidR="00315A34">
                <w:rPr>
                  <w:rStyle w:val="Hyperlink"/>
                  <w:bCs/>
                </w:rPr>
                <w:t>http://nptel.iitk.ac.in</w:t>
              </w:r>
            </w:hyperlink>
            <w:r w:rsidR="00315A34">
              <w:rPr>
                <w:bCs/>
              </w:rPr>
              <w:t xml:space="preserve">,     </w:t>
            </w:r>
          </w:p>
          <w:p w14:paraId="3F1B7C56" w14:textId="77777777" w:rsidR="00315A34" w:rsidRPr="004A79E8" w:rsidRDefault="00C4359E" w:rsidP="00315A34">
            <w:pPr>
              <w:numPr>
                <w:ilvl w:val="0"/>
                <w:numId w:val="47"/>
              </w:numPr>
              <w:spacing w:after="0" w:line="240" w:lineRule="auto"/>
              <w:jc w:val="both"/>
              <w:rPr>
                <w:rStyle w:val="Hyperlink"/>
                <w:bCs/>
                <w:color w:val="auto"/>
                <w:u w:val="none"/>
              </w:rPr>
            </w:pPr>
            <w:hyperlink r:id="rId12" w:history="1">
              <w:r w:rsidR="00315A34">
                <w:rPr>
                  <w:rStyle w:val="Hyperlink"/>
                  <w:bCs/>
                </w:rPr>
                <w:t>http://learnerstv.com</w:t>
              </w:r>
            </w:hyperlink>
          </w:p>
          <w:p w14:paraId="38273346" w14:textId="734527F9" w:rsidR="004A79E8" w:rsidRDefault="004A79E8" w:rsidP="004A79E8">
            <w:pPr>
              <w:spacing w:after="0" w:line="240" w:lineRule="auto"/>
              <w:ind w:left="720"/>
              <w:jc w:val="both"/>
              <w:rPr>
                <w:bCs/>
              </w:rPr>
            </w:pPr>
          </w:p>
        </w:tc>
      </w:tr>
    </w:tbl>
    <w:p w14:paraId="0D5CAD90" w14:textId="6BEAFA7D" w:rsidR="00214109" w:rsidRPr="0031365F" w:rsidRDefault="00315A34" w:rsidP="0031365F">
      <w:pPr>
        <w:rPr>
          <w:b/>
          <w:color w:val="080808"/>
        </w:rPr>
      </w:pPr>
      <w:r>
        <w:rPr>
          <w:b/>
          <w:i/>
          <w:color w:val="000000"/>
        </w:rPr>
        <w:t xml:space="preserve">                                         </w:t>
      </w:r>
    </w:p>
    <w:p w14:paraId="54216365" w14:textId="77777777" w:rsidR="00214109" w:rsidRDefault="00214109" w:rsidP="00E714B7">
      <w:pPr>
        <w:rPr>
          <w:rFonts w:ascii="Times New Roman" w:hAnsi="Times New Roman"/>
          <w:b/>
          <w:bCs/>
        </w:rPr>
      </w:pPr>
    </w:p>
    <w:p w14:paraId="7E4E9291" w14:textId="0637518F" w:rsidR="00B30006" w:rsidRPr="00E714B7" w:rsidRDefault="00E714B7" w:rsidP="0031365F">
      <w:pPr>
        <w:jc w:val="both"/>
        <w:rPr>
          <w:rFonts w:ascii="Times New Roman" w:hAnsi="Times New Roman"/>
          <w:b/>
        </w:rPr>
      </w:pPr>
      <w:r w:rsidRPr="00E714B7">
        <w:rPr>
          <w:rFonts w:ascii="Times New Roman" w:hAnsi="Times New Roman"/>
          <w:b/>
        </w:rPr>
        <w:t>Session</w:t>
      </w:r>
      <w:r w:rsidR="00B30006" w:rsidRPr="00E714B7">
        <w:rPr>
          <w:rFonts w:ascii="Times New Roman" w:hAnsi="Times New Roman"/>
          <w:b/>
        </w:rPr>
        <w:t xml:space="preserve"> Plan</w:t>
      </w:r>
    </w:p>
    <w:tbl>
      <w:tblPr>
        <w:tblW w:w="10359"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04"/>
        <w:gridCol w:w="3669"/>
        <w:gridCol w:w="1417"/>
        <w:gridCol w:w="4269"/>
      </w:tblGrid>
      <w:tr w:rsidR="008B276C" w14:paraId="1D253190" w14:textId="77777777" w:rsidTr="001B4666">
        <w:trPr>
          <w:trHeight w:val="284"/>
        </w:trPr>
        <w:tc>
          <w:tcPr>
            <w:tcW w:w="1004" w:type="dxa"/>
            <w:tcBorders>
              <w:top w:val="double" w:sz="6" w:space="0" w:color="000000"/>
              <w:left w:val="double" w:sz="6" w:space="0" w:color="000000"/>
              <w:bottom w:val="double" w:sz="6" w:space="0" w:color="000000"/>
              <w:right w:val="single" w:sz="6" w:space="0" w:color="000000"/>
            </w:tcBorders>
            <w:hideMark/>
          </w:tcPr>
          <w:p w14:paraId="0C26030F" w14:textId="77777777" w:rsidR="008B276C" w:rsidRDefault="008B276C" w:rsidP="008B276C">
            <w:pPr>
              <w:spacing w:after="0" w:line="240" w:lineRule="auto"/>
              <w:jc w:val="center"/>
              <w:rPr>
                <w:rFonts w:ascii="Times New Roman" w:hAnsi="Times New Roman"/>
                <w:b/>
                <w:bCs/>
              </w:rPr>
            </w:pPr>
            <w:r>
              <w:rPr>
                <w:b/>
                <w:bCs/>
              </w:rPr>
              <w:t>S. No.</w:t>
            </w:r>
          </w:p>
        </w:tc>
        <w:tc>
          <w:tcPr>
            <w:tcW w:w="3669" w:type="dxa"/>
            <w:tcBorders>
              <w:top w:val="double" w:sz="6" w:space="0" w:color="000000"/>
              <w:left w:val="single" w:sz="6" w:space="0" w:color="000000"/>
              <w:bottom w:val="double" w:sz="6" w:space="0" w:color="000000"/>
              <w:right w:val="single" w:sz="6" w:space="0" w:color="000000"/>
            </w:tcBorders>
            <w:hideMark/>
          </w:tcPr>
          <w:p w14:paraId="295002A9" w14:textId="77777777" w:rsidR="008B276C" w:rsidRDefault="008B276C" w:rsidP="008B276C">
            <w:pPr>
              <w:spacing w:after="0" w:line="240" w:lineRule="auto"/>
              <w:jc w:val="center"/>
              <w:rPr>
                <w:sz w:val="24"/>
                <w:szCs w:val="24"/>
              </w:rPr>
            </w:pPr>
            <w:r>
              <w:rPr>
                <w:b/>
                <w:bCs/>
              </w:rPr>
              <w:t>Topic/Sub Topic</w:t>
            </w:r>
          </w:p>
        </w:tc>
        <w:tc>
          <w:tcPr>
            <w:tcW w:w="5686" w:type="dxa"/>
            <w:gridSpan w:val="2"/>
            <w:tcBorders>
              <w:top w:val="double" w:sz="6" w:space="0" w:color="000000"/>
              <w:left w:val="single" w:sz="6" w:space="0" w:color="000000"/>
              <w:bottom w:val="double" w:sz="6" w:space="0" w:color="000000"/>
              <w:right w:val="double" w:sz="6" w:space="0" w:color="000000"/>
            </w:tcBorders>
            <w:hideMark/>
          </w:tcPr>
          <w:p w14:paraId="7D82C750" w14:textId="77777777" w:rsidR="008B276C" w:rsidRDefault="008B276C" w:rsidP="008B276C">
            <w:pPr>
              <w:spacing w:after="0" w:line="240" w:lineRule="auto"/>
              <w:jc w:val="center"/>
              <w:rPr>
                <w:b/>
                <w:bCs/>
              </w:rPr>
            </w:pPr>
            <w:r>
              <w:rPr>
                <w:b/>
                <w:bCs/>
              </w:rPr>
              <w:t>Session Details</w:t>
            </w:r>
          </w:p>
        </w:tc>
      </w:tr>
      <w:tr w:rsidR="008B276C" w14:paraId="77D92964"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36EB3190" w14:textId="77777777" w:rsidR="008B276C" w:rsidRDefault="008B276C" w:rsidP="008B276C">
            <w:pPr>
              <w:adjustRightInd w:val="0"/>
              <w:snapToGrid w:val="0"/>
              <w:spacing w:after="0" w:line="240" w:lineRule="auto"/>
            </w:pPr>
            <w:r>
              <w:rPr>
                <w:b/>
              </w:rPr>
              <w:t xml:space="preserve">Module 1: </w:t>
            </w:r>
            <w:r>
              <w:rPr>
                <w:b/>
                <w:i/>
              </w:rPr>
              <w:t xml:space="preserve">Introduction &amp; Overview                              </w:t>
            </w:r>
          </w:p>
        </w:tc>
      </w:tr>
      <w:tr w:rsidR="008B276C" w14:paraId="43CA51B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115D77D" w14:textId="77777777" w:rsidR="008B276C" w:rsidRDefault="008B276C" w:rsidP="008B276C">
            <w:pPr>
              <w:spacing w:after="0" w:line="240" w:lineRule="auto"/>
              <w:rPr>
                <w:sz w:val="24"/>
                <w:szCs w:val="24"/>
              </w:rPr>
            </w:pPr>
            <w:r>
              <w:t>1</w:t>
            </w:r>
          </w:p>
        </w:tc>
        <w:tc>
          <w:tcPr>
            <w:tcW w:w="3669" w:type="dxa"/>
            <w:vMerge w:val="restart"/>
            <w:tcBorders>
              <w:top w:val="single" w:sz="6" w:space="0" w:color="000000"/>
              <w:left w:val="single" w:sz="6" w:space="0" w:color="000000"/>
              <w:bottom w:val="single" w:sz="6" w:space="0" w:color="000000"/>
              <w:right w:val="single" w:sz="6" w:space="0" w:color="000000"/>
            </w:tcBorders>
          </w:tcPr>
          <w:p w14:paraId="6A4979A4" w14:textId="77777777" w:rsidR="00AE0223" w:rsidRDefault="008B276C" w:rsidP="008B276C">
            <w:pPr>
              <w:spacing w:after="0" w:line="240" w:lineRule="auto"/>
              <w:rPr>
                <w:b/>
                <w:bCs/>
                <w:color w:val="000000"/>
              </w:rPr>
            </w:pPr>
            <w:r>
              <w:rPr>
                <w:bCs/>
                <w:color w:val="000000"/>
              </w:rPr>
              <w:t>Introduction</w:t>
            </w:r>
            <w:r>
              <w:rPr>
                <w:b/>
                <w:bCs/>
                <w:color w:val="000000"/>
              </w:rPr>
              <w:t xml:space="preserve"> </w:t>
            </w:r>
          </w:p>
          <w:p w14:paraId="00E05C64" w14:textId="77777777" w:rsidR="00AE0223" w:rsidRDefault="008B276C" w:rsidP="008B276C">
            <w:pPr>
              <w:spacing w:after="0" w:line="240" w:lineRule="auto"/>
              <w:rPr>
                <w:bCs/>
                <w:color w:val="000000"/>
              </w:rPr>
            </w:pPr>
            <w:r>
              <w:rPr>
                <w:b/>
                <w:bCs/>
                <w:color w:val="000000"/>
              </w:rPr>
              <w:t>(</w:t>
            </w:r>
            <w:r>
              <w:rPr>
                <w:bCs/>
                <w:color w:val="000000"/>
              </w:rPr>
              <w:t xml:space="preserve">Course overview, Need of the course, Expectations, Evaluation), </w:t>
            </w:r>
          </w:p>
          <w:p w14:paraId="453DB388" w14:textId="77777777" w:rsidR="00AE0223" w:rsidRDefault="00AE0223" w:rsidP="008B276C">
            <w:pPr>
              <w:spacing w:after="0" w:line="240" w:lineRule="auto"/>
              <w:rPr>
                <w:bCs/>
                <w:color w:val="000000"/>
              </w:rPr>
            </w:pPr>
          </w:p>
          <w:p w14:paraId="6B237B2D" w14:textId="2AD840E1" w:rsidR="008B276C" w:rsidRDefault="008B276C" w:rsidP="008B276C">
            <w:pPr>
              <w:spacing w:after="0" w:line="240" w:lineRule="auto"/>
              <w:rPr>
                <w:color w:val="000000"/>
              </w:rPr>
            </w:pPr>
            <w:r>
              <w:rPr>
                <w:color w:val="000000"/>
              </w:rPr>
              <w:t>Contemporary Issues in Operations Management</w:t>
            </w:r>
          </w:p>
        </w:tc>
        <w:tc>
          <w:tcPr>
            <w:tcW w:w="1417" w:type="dxa"/>
            <w:tcBorders>
              <w:top w:val="single" w:sz="6" w:space="0" w:color="000000"/>
              <w:left w:val="single" w:sz="6" w:space="0" w:color="000000"/>
              <w:bottom w:val="single" w:sz="4" w:space="0" w:color="000000"/>
              <w:right w:val="single" w:sz="6" w:space="0" w:color="000000"/>
            </w:tcBorders>
            <w:hideMark/>
          </w:tcPr>
          <w:p w14:paraId="4B3951FA" w14:textId="77777777" w:rsidR="008B276C" w:rsidRDefault="008B276C" w:rsidP="008B276C">
            <w:pPr>
              <w:spacing w:after="0" w:line="240" w:lineRule="auto"/>
              <w:rPr>
                <w:b/>
                <w:bCs/>
                <w:sz w:val="24"/>
                <w:szCs w:val="24"/>
              </w:rPr>
            </w:pPr>
            <w:r>
              <w:rPr>
                <w:b/>
                <w:bCs/>
              </w:rPr>
              <w:t>Text Book</w:t>
            </w:r>
          </w:p>
        </w:tc>
        <w:tc>
          <w:tcPr>
            <w:tcW w:w="4269" w:type="dxa"/>
            <w:tcBorders>
              <w:top w:val="single" w:sz="6" w:space="0" w:color="000000"/>
              <w:left w:val="single" w:sz="6" w:space="0" w:color="000000"/>
              <w:bottom w:val="single" w:sz="4" w:space="0" w:color="000000"/>
              <w:right w:val="double" w:sz="6" w:space="0" w:color="000000"/>
            </w:tcBorders>
            <w:hideMark/>
          </w:tcPr>
          <w:p w14:paraId="710ABB8F" w14:textId="77777777" w:rsidR="008B276C" w:rsidRDefault="008B276C" w:rsidP="008B276C">
            <w:pPr>
              <w:adjustRightInd w:val="0"/>
              <w:snapToGrid w:val="0"/>
              <w:spacing w:after="0" w:line="240" w:lineRule="auto"/>
              <w:rPr>
                <w:bCs/>
              </w:rPr>
            </w:pPr>
            <w:r>
              <w:t>Chapter 1, Page 3 - 22</w:t>
            </w:r>
          </w:p>
        </w:tc>
      </w:tr>
      <w:tr w:rsidR="008B276C" w14:paraId="3BC2882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ACA6C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186F1F7"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40FD6A1F"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000000"/>
              <w:right w:val="double" w:sz="6" w:space="0" w:color="000000"/>
            </w:tcBorders>
            <w:hideMark/>
          </w:tcPr>
          <w:p w14:paraId="54DCF57C" w14:textId="77777777" w:rsidR="008B276C" w:rsidRDefault="008B276C" w:rsidP="008B276C">
            <w:pPr>
              <w:spacing w:after="0" w:line="240" w:lineRule="auto"/>
              <w:rPr>
                <w:bCs/>
              </w:rPr>
            </w:pPr>
            <w:r>
              <w:rPr>
                <w:bCs/>
              </w:rPr>
              <w:t>Agreement on learning and free flowing discussion on identification of Operations Management activities and contemporary issues</w:t>
            </w:r>
          </w:p>
        </w:tc>
      </w:tr>
      <w:tr w:rsidR="008B276C" w14:paraId="4B3EEBE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0EE7F3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89401AE"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000000"/>
              <w:left w:val="single" w:sz="6" w:space="0" w:color="000000"/>
              <w:bottom w:val="single" w:sz="6" w:space="0" w:color="000000"/>
              <w:right w:val="single" w:sz="6" w:space="0" w:color="000000"/>
            </w:tcBorders>
            <w:hideMark/>
          </w:tcPr>
          <w:p w14:paraId="711144B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000000"/>
              <w:right w:val="double" w:sz="6" w:space="0" w:color="000000"/>
            </w:tcBorders>
            <w:hideMark/>
          </w:tcPr>
          <w:p w14:paraId="3E868F94" w14:textId="348F8055" w:rsidR="008B276C" w:rsidRDefault="008B276C" w:rsidP="008B276C">
            <w:pPr>
              <w:spacing w:after="0" w:line="240" w:lineRule="auto"/>
              <w:rPr>
                <w:bCs/>
              </w:rPr>
            </w:pPr>
            <w:r>
              <w:rPr>
                <w:bCs/>
              </w:rPr>
              <w:t>1, 2</w:t>
            </w:r>
          </w:p>
        </w:tc>
      </w:tr>
      <w:tr w:rsidR="008B276C" w14:paraId="08C290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ED775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07AD0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4D84D0E2"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000000"/>
              <w:right w:val="double" w:sz="6" w:space="0" w:color="000000"/>
            </w:tcBorders>
            <w:hideMark/>
          </w:tcPr>
          <w:p w14:paraId="7B4E5FEA" w14:textId="77777777" w:rsidR="008B276C" w:rsidRDefault="008B276C" w:rsidP="008B276C">
            <w:pPr>
              <w:pStyle w:val="ListParagraph"/>
              <w:spacing w:after="0" w:line="240" w:lineRule="auto"/>
              <w:ind w:left="0"/>
              <w:rPr>
                <w:bCs/>
              </w:rPr>
            </w:pPr>
            <w:r>
              <w:t>At the end of the session the student will be able to identify the relevance of Operations Management in Business decisions.</w:t>
            </w:r>
          </w:p>
        </w:tc>
      </w:tr>
      <w:tr w:rsidR="008B276C" w14:paraId="230B1A9B" w14:textId="77777777" w:rsidTr="001B4666">
        <w:trPr>
          <w:trHeight w:val="711"/>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B3B534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DF5EBF0"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6" w:space="0" w:color="000000"/>
              <w:bottom w:val="single" w:sz="6" w:space="0" w:color="000000"/>
              <w:right w:val="single" w:sz="6" w:space="0" w:color="000000"/>
            </w:tcBorders>
            <w:hideMark/>
          </w:tcPr>
          <w:p w14:paraId="7E84B024" w14:textId="77777777" w:rsidR="008B276C" w:rsidRDefault="008B276C" w:rsidP="008B276C">
            <w:pPr>
              <w:spacing w:after="0" w:line="240" w:lineRule="auto"/>
              <w:rPr>
                <w:b/>
                <w:bCs/>
              </w:rPr>
            </w:pPr>
            <w:r>
              <w:rPr>
                <w:b/>
                <w:bCs/>
              </w:rPr>
              <w:t xml:space="preserve">KSA </w:t>
            </w:r>
          </w:p>
          <w:p w14:paraId="1EE3CD96" w14:textId="2F94E793"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452BEF2" w14:textId="77777777" w:rsidR="008B276C" w:rsidRDefault="008B276C" w:rsidP="008B276C">
            <w:pPr>
              <w:pStyle w:val="ListParagraph"/>
              <w:spacing w:after="0" w:line="240" w:lineRule="auto"/>
              <w:ind w:left="0"/>
            </w:pPr>
            <w:r>
              <w:t>Knowledge</w:t>
            </w:r>
          </w:p>
          <w:p w14:paraId="15742062" w14:textId="77777777" w:rsidR="008B276C" w:rsidRDefault="008B276C" w:rsidP="008B276C">
            <w:pPr>
              <w:pStyle w:val="ListParagraph"/>
              <w:spacing w:after="0" w:line="240" w:lineRule="auto"/>
              <w:ind w:left="0"/>
            </w:pPr>
            <w:r>
              <w:t>Essential</w:t>
            </w:r>
          </w:p>
        </w:tc>
      </w:tr>
      <w:tr w:rsidR="008B276C" w14:paraId="7CD0FFC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7C087F53" w14:textId="77777777" w:rsidR="008B276C" w:rsidRDefault="008B276C" w:rsidP="008B276C">
            <w:pPr>
              <w:spacing w:after="0" w:line="240" w:lineRule="auto"/>
            </w:pPr>
            <w:r>
              <w:t>2.</w:t>
            </w:r>
          </w:p>
        </w:tc>
        <w:tc>
          <w:tcPr>
            <w:tcW w:w="3669" w:type="dxa"/>
            <w:vMerge w:val="restart"/>
            <w:tcBorders>
              <w:top w:val="single" w:sz="6" w:space="0" w:color="000000"/>
              <w:left w:val="single" w:sz="6" w:space="0" w:color="000000"/>
              <w:bottom w:val="single" w:sz="6" w:space="0" w:color="000000"/>
              <w:right w:val="single" w:sz="6" w:space="0" w:color="000000"/>
            </w:tcBorders>
          </w:tcPr>
          <w:p w14:paraId="24E24ABD" w14:textId="003AFBD3" w:rsidR="008B276C" w:rsidRDefault="008B276C" w:rsidP="002475D9">
            <w:pPr>
              <w:spacing w:after="0" w:line="240" w:lineRule="auto"/>
              <w:rPr>
                <w:sz w:val="24"/>
                <w:szCs w:val="24"/>
              </w:rPr>
            </w:pPr>
            <w:r>
              <w:rPr>
                <w:color w:val="000000"/>
              </w:rPr>
              <w:t>Transformation Process</w:t>
            </w:r>
          </w:p>
        </w:tc>
        <w:tc>
          <w:tcPr>
            <w:tcW w:w="1417" w:type="dxa"/>
            <w:tcBorders>
              <w:top w:val="single" w:sz="6" w:space="0" w:color="000000"/>
              <w:left w:val="single" w:sz="6" w:space="0" w:color="000000"/>
              <w:bottom w:val="single" w:sz="4" w:space="0" w:color="auto"/>
              <w:right w:val="single" w:sz="6" w:space="0" w:color="000000"/>
            </w:tcBorders>
            <w:hideMark/>
          </w:tcPr>
          <w:p w14:paraId="1859E7D7"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4C1FD8E7" w14:textId="77777777" w:rsidR="008B276C" w:rsidRDefault="008B276C" w:rsidP="008B276C">
            <w:pPr>
              <w:adjustRightInd w:val="0"/>
              <w:snapToGrid w:val="0"/>
              <w:spacing w:after="0" w:line="240" w:lineRule="auto"/>
              <w:rPr>
                <w:bCs/>
              </w:rPr>
            </w:pPr>
            <w:r>
              <w:t>Chapter 2, Page 28 - 52</w:t>
            </w:r>
          </w:p>
        </w:tc>
      </w:tr>
      <w:tr w:rsidR="008B276C" w14:paraId="067D9B6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F1DB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17D8AC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84285D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B1602FE" w14:textId="77777777" w:rsidR="008B276C" w:rsidRDefault="008B276C" w:rsidP="008B276C">
            <w:pPr>
              <w:spacing w:after="0" w:line="240" w:lineRule="auto"/>
              <w:rPr>
                <w:bCs/>
              </w:rPr>
            </w:pPr>
            <w:r>
              <w:rPr>
                <w:bCs/>
              </w:rPr>
              <w:t>Lecture and discussion</w:t>
            </w:r>
          </w:p>
        </w:tc>
      </w:tr>
      <w:tr w:rsidR="008B276C" w14:paraId="3E91DEB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C04D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5ED55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02AC0A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32D5E92" w14:textId="77777777" w:rsidR="008B276C" w:rsidRDefault="008B276C" w:rsidP="008B276C">
            <w:pPr>
              <w:spacing w:after="0" w:line="240" w:lineRule="auto"/>
              <w:rPr>
                <w:bCs/>
              </w:rPr>
            </w:pPr>
            <w:r>
              <w:rPr>
                <w:bCs/>
              </w:rPr>
              <w:t>1,2</w:t>
            </w:r>
          </w:p>
        </w:tc>
      </w:tr>
      <w:tr w:rsidR="008B276C" w14:paraId="31E6CD0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D198D2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93BB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C84521E"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4B4F07B0" w14:textId="2B2D3BD5" w:rsidR="008B276C" w:rsidRDefault="008B276C" w:rsidP="007B18DF">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35C12FD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E5409B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906781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83A01DF" w14:textId="77777777" w:rsidR="008B276C" w:rsidRDefault="008B276C" w:rsidP="008B276C">
            <w:pPr>
              <w:spacing w:after="0" w:line="240" w:lineRule="auto"/>
              <w:rPr>
                <w:b/>
                <w:bCs/>
              </w:rPr>
            </w:pPr>
            <w:r>
              <w:rPr>
                <w:b/>
                <w:bCs/>
              </w:rPr>
              <w:t xml:space="preserve">KSA </w:t>
            </w:r>
          </w:p>
          <w:p w14:paraId="346670B3"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58FE4EB4" w14:textId="77777777" w:rsidR="008B276C" w:rsidRDefault="008B276C" w:rsidP="008B276C">
            <w:pPr>
              <w:pStyle w:val="ListParagraph"/>
              <w:spacing w:after="0" w:line="240" w:lineRule="auto"/>
              <w:ind w:left="0"/>
            </w:pPr>
            <w:r>
              <w:t>Knowledge</w:t>
            </w:r>
          </w:p>
          <w:p w14:paraId="2F1E3AC4" w14:textId="77777777" w:rsidR="008B276C" w:rsidRDefault="008B276C" w:rsidP="008B276C">
            <w:pPr>
              <w:pStyle w:val="ListParagraph"/>
              <w:spacing w:after="0" w:line="240" w:lineRule="auto"/>
              <w:ind w:left="0"/>
            </w:pPr>
            <w:r>
              <w:t>Essential</w:t>
            </w:r>
          </w:p>
        </w:tc>
      </w:tr>
      <w:tr w:rsidR="008B276C" w14:paraId="32F6D44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F55459D" w14:textId="77777777" w:rsidR="008B276C" w:rsidRDefault="008B276C" w:rsidP="008B276C">
            <w:pPr>
              <w:spacing w:after="0" w:line="240" w:lineRule="auto"/>
            </w:pPr>
            <w:r>
              <w:t>3</w:t>
            </w:r>
          </w:p>
        </w:tc>
        <w:tc>
          <w:tcPr>
            <w:tcW w:w="3669" w:type="dxa"/>
            <w:vMerge w:val="restart"/>
            <w:tcBorders>
              <w:top w:val="single" w:sz="6" w:space="0" w:color="000000"/>
              <w:left w:val="single" w:sz="6" w:space="0" w:color="000000"/>
              <w:bottom w:val="single" w:sz="6" w:space="0" w:color="000000"/>
              <w:right w:val="single" w:sz="6" w:space="0" w:color="000000"/>
            </w:tcBorders>
          </w:tcPr>
          <w:p w14:paraId="155C7134" w14:textId="71DB70F1" w:rsidR="008B276C" w:rsidRDefault="008B276C" w:rsidP="008B276C">
            <w:pPr>
              <w:spacing w:after="0" w:line="240" w:lineRule="auto"/>
              <w:rPr>
                <w:rFonts w:ascii="Times New Roman" w:hAnsi="Times New Roman"/>
                <w:bCs/>
              </w:rPr>
            </w:pPr>
            <w:r>
              <w:rPr>
                <w:bCs/>
              </w:rPr>
              <w:t>Operation Strategy</w:t>
            </w:r>
          </w:p>
          <w:p w14:paraId="166F9137"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51229CBB" w14:textId="77777777" w:rsidR="008B276C" w:rsidRDefault="008B276C" w:rsidP="008B276C">
            <w:pPr>
              <w:spacing w:after="0" w:line="240" w:lineRule="auto"/>
              <w:rPr>
                <w:rFonts w:ascii="Times New Roman" w:hAnsi="Times New Roman"/>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37E3A327" w14:textId="77777777" w:rsidR="008B276C" w:rsidRDefault="008B276C" w:rsidP="008B276C">
            <w:pPr>
              <w:adjustRightInd w:val="0"/>
              <w:snapToGrid w:val="0"/>
              <w:spacing w:after="0" w:line="240" w:lineRule="auto"/>
              <w:rPr>
                <w:bCs/>
              </w:rPr>
            </w:pPr>
            <w:r>
              <w:t>Chapter 2, Page 28 - 52</w:t>
            </w:r>
          </w:p>
        </w:tc>
      </w:tr>
      <w:tr w:rsidR="008B276C" w14:paraId="69C4BE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398739"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40565BB"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4E1C9079"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38DF4E1F" w14:textId="77777777" w:rsidR="008B276C" w:rsidRDefault="008B276C" w:rsidP="008B276C">
            <w:pPr>
              <w:spacing w:after="0" w:line="240" w:lineRule="auto"/>
              <w:rPr>
                <w:bCs/>
              </w:rPr>
            </w:pPr>
            <w:r>
              <w:rPr>
                <w:bCs/>
              </w:rPr>
              <w:t>Lecture and discussion</w:t>
            </w:r>
          </w:p>
        </w:tc>
      </w:tr>
      <w:tr w:rsidR="008B276C" w14:paraId="7FB673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77EA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522CCDF"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331A58A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4C90AF7" w14:textId="77777777" w:rsidR="008B276C" w:rsidRDefault="008B276C" w:rsidP="008B276C">
            <w:pPr>
              <w:spacing w:after="0" w:line="240" w:lineRule="auto"/>
              <w:rPr>
                <w:bCs/>
              </w:rPr>
            </w:pPr>
            <w:r>
              <w:rPr>
                <w:bCs/>
              </w:rPr>
              <w:t>1,2</w:t>
            </w:r>
          </w:p>
        </w:tc>
      </w:tr>
      <w:tr w:rsidR="008B276C" w14:paraId="139D14E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8B49C2"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996388"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668C19E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7CA3697" w14:textId="15565316" w:rsidR="008B276C" w:rsidRDefault="008B276C" w:rsidP="008B276C">
            <w:pPr>
              <w:pStyle w:val="ListParagraph"/>
              <w:spacing w:after="0" w:line="240" w:lineRule="auto"/>
              <w:ind w:left="0"/>
              <w:rPr>
                <w:bCs/>
              </w:rPr>
            </w:pPr>
            <w:r>
              <w:t xml:space="preserve">At the end of the session the student will be able to </w:t>
            </w:r>
            <w:r w:rsidR="007B18DF">
              <w:t>explain</w:t>
            </w:r>
            <w:r>
              <w:t xml:space="preserve"> transformation processes and Operations Strategy for Business Excellence.</w:t>
            </w:r>
          </w:p>
        </w:tc>
      </w:tr>
      <w:tr w:rsidR="008B276C" w14:paraId="5752AF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69CEF"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62F4236" w14:textId="77777777" w:rsidR="008B276C" w:rsidRDefault="008B276C" w:rsidP="008B276C">
            <w:pPr>
              <w:spacing w:after="0" w:line="240" w:lineRule="auto"/>
              <w:rPr>
                <w:color w:val="92D050"/>
              </w:rPr>
            </w:pPr>
          </w:p>
        </w:tc>
        <w:tc>
          <w:tcPr>
            <w:tcW w:w="1417" w:type="dxa"/>
            <w:tcBorders>
              <w:top w:val="single" w:sz="4" w:space="0" w:color="auto"/>
              <w:left w:val="single" w:sz="6" w:space="0" w:color="000000"/>
              <w:bottom w:val="single" w:sz="6" w:space="0" w:color="000000"/>
              <w:right w:val="single" w:sz="6" w:space="0" w:color="000000"/>
            </w:tcBorders>
            <w:hideMark/>
          </w:tcPr>
          <w:p w14:paraId="7E0BCCBB" w14:textId="77777777" w:rsidR="008B276C" w:rsidRDefault="008B276C" w:rsidP="008B276C">
            <w:pPr>
              <w:spacing w:after="0" w:line="240" w:lineRule="auto"/>
              <w:rPr>
                <w:b/>
                <w:bCs/>
              </w:rPr>
            </w:pPr>
            <w:r>
              <w:rPr>
                <w:b/>
                <w:bCs/>
              </w:rPr>
              <w:t xml:space="preserve">KSA </w:t>
            </w:r>
          </w:p>
          <w:p w14:paraId="25BA2E34"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28B3590" w14:textId="77777777" w:rsidR="008B276C" w:rsidRDefault="008B276C" w:rsidP="008B276C">
            <w:pPr>
              <w:pStyle w:val="ListParagraph"/>
              <w:spacing w:after="0" w:line="240" w:lineRule="auto"/>
              <w:ind w:left="0"/>
            </w:pPr>
            <w:r>
              <w:t>Knowledge</w:t>
            </w:r>
          </w:p>
          <w:p w14:paraId="6192C9C0" w14:textId="77777777" w:rsidR="008B276C" w:rsidRDefault="008B276C" w:rsidP="008B276C">
            <w:pPr>
              <w:pStyle w:val="ListParagraph"/>
              <w:spacing w:after="0" w:line="240" w:lineRule="auto"/>
              <w:ind w:left="0"/>
            </w:pPr>
            <w:r>
              <w:t>Essential</w:t>
            </w:r>
          </w:p>
        </w:tc>
      </w:tr>
      <w:tr w:rsidR="008B276C" w14:paraId="77662B1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A13746D" w14:textId="77777777" w:rsidR="008B276C" w:rsidRDefault="008B276C" w:rsidP="008B276C">
            <w:pPr>
              <w:adjustRightInd w:val="0"/>
              <w:snapToGrid w:val="0"/>
              <w:spacing w:after="0" w:line="240" w:lineRule="auto"/>
              <w:rPr>
                <w:b/>
                <w:i/>
              </w:rPr>
            </w:pPr>
            <w:r>
              <w:rPr>
                <w:b/>
                <w:i/>
              </w:rPr>
              <w:t>Module 2: Product and Service Operations Management</w:t>
            </w:r>
          </w:p>
        </w:tc>
      </w:tr>
      <w:tr w:rsidR="008B276C" w14:paraId="68305B1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59146F0" w14:textId="77777777" w:rsidR="008B276C" w:rsidRDefault="008B276C" w:rsidP="008B276C">
            <w:pPr>
              <w:spacing w:after="0" w:line="240" w:lineRule="auto"/>
              <w:rPr>
                <w:sz w:val="24"/>
                <w:szCs w:val="24"/>
              </w:rPr>
            </w:pPr>
            <w:r>
              <w:t>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15B36A2" w14:textId="420EB5BA" w:rsidR="008B276C" w:rsidRDefault="008B276C" w:rsidP="008B276C">
            <w:pPr>
              <w:spacing w:after="0" w:line="240" w:lineRule="auto"/>
            </w:pPr>
            <w:r>
              <w:t xml:space="preserve">Product Design Process, </w:t>
            </w:r>
            <w:r w:rsidR="00590B8C">
              <w:t xml:space="preserve">Economic Analysis  </w:t>
            </w:r>
            <w:r>
              <w:t xml:space="preserve"> of </w:t>
            </w:r>
            <w:r w:rsidR="00590B8C">
              <w:t>P</w:t>
            </w:r>
            <w:r>
              <w:t xml:space="preserve">roduct </w:t>
            </w:r>
            <w:r w:rsidR="00590B8C">
              <w:t>D</w:t>
            </w:r>
            <w:r>
              <w:t xml:space="preserve">evelopment </w:t>
            </w:r>
            <w:r w:rsidR="00590B8C">
              <w:t>P</w:t>
            </w:r>
            <w:r>
              <w:t xml:space="preserve">rocess </w:t>
            </w:r>
          </w:p>
          <w:p w14:paraId="334BCFB3"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6BE09D"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0B94D808" w14:textId="77777777" w:rsidR="008B276C" w:rsidRDefault="008B276C" w:rsidP="008B276C">
            <w:pPr>
              <w:adjustRightInd w:val="0"/>
              <w:snapToGrid w:val="0"/>
              <w:spacing w:after="0" w:line="240" w:lineRule="auto"/>
            </w:pPr>
            <w:r>
              <w:t>Chapter 4, Page 107 – 142.</w:t>
            </w:r>
          </w:p>
        </w:tc>
      </w:tr>
      <w:tr w:rsidR="008B276C" w14:paraId="1E97B8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2232CF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80CEA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83DA97" w14:textId="77777777" w:rsidR="008B276C" w:rsidRDefault="008B276C" w:rsidP="008B276C">
            <w:pPr>
              <w:spacing w:after="0" w:line="240" w:lineRule="auto"/>
              <w:rPr>
                <w:b/>
                <w:bCs/>
                <w:sz w:val="24"/>
                <w:szCs w:val="24"/>
              </w:rPr>
            </w:pPr>
            <w:r>
              <w:rPr>
                <w:b/>
                <w:bCs/>
              </w:rPr>
              <w:t>Pedagogy</w:t>
            </w:r>
          </w:p>
        </w:tc>
        <w:tc>
          <w:tcPr>
            <w:tcW w:w="4269" w:type="dxa"/>
            <w:tcBorders>
              <w:top w:val="single" w:sz="4" w:space="0" w:color="auto"/>
              <w:left w:val="single" w:sz="6" w:space="0" w:color="000000"/>
              <w:bottom w:val="single" w:sz="4" w:space="0" w:color="auto"/>
              <w:right w:val="double" w:sz="6" w:space="0" w:color="000000"/>
            </w:tcBorders>
          </w:tcPr>
          <w:p w14:paraId="2F65C679" w14:textId="77777777" w:rsidR="008B276C" w:rsidRDefault="008B276C" w:rsidP="008B276C">
            <w:pPr>
              <w:spacing w:after="0" w:line="240" w:lineRule="auto"/>
              <w:rPr>
                <w:bCs/>
              </w:rPr>
            </w:pPr>
            <w:r>
              <w:rPr>
                <w:bCs/>
              </w:rPr>
              <w:t>Lecture and discussion</w:t>
            </w:r>
          </w:p>
          <w:p w14:paraId="6E7BCDEC" w14:textId="77777777" w:rsidR="008B276C" w:rsidRDefault="008B276C" w:rsidP="008B276C">
            <w:pPr>
              <w:spacing w:after="0" w:line="240" w:lineRule="auto"/>
              <w:rPr>
                <w:b/>
              </w:rPr>
            </w:pPr>
          </w:p>
        </w:tc>
      </w:tr>
      <w:tr w:rsidR="008B276C" w14:paraId="5DF9127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9CDAD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58560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8E320C3"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C6C9E13" w14:textId="77777777" w:rsidR="008B276C" w:rsidRDefault="008B276C" w:rsidP="008B276C">
            <w:pPr>
              <w:spacing w:after="0" w:line="240" w:lineRule="auto"/>
              <w:rPr>
                <w:b/>
              </w:rPr>
            </w:pPr>
            <w:r>
              <w:rPr>
                <w:bCs/>
              </w:rPr>
              <w:t>1,2</w:t>
            </w:r>
          </w:p>
        </w:tc>
      </w:tr>
      <w:tr w:rsidR="008B276C" w14:paraId="18B987C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7458D8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54813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EEED64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2B9F48D3" w14:textId="39079720" w:rsidR="008B276C" w:rsidRDefault="008B276C" w:rsidP="008B276C">
            <w:pPr>
              <w:spacing w:after="0" w:line="240" w:lineRule="auto"/>
            </w:pPr>
            <w:r>
              <w:t xml:space="preserve">At the end of the session the student will be able to </w:t>
            </w:r>
            <w:r w:rsidR="007B18DF">
              <w:t>explain</w:t>
            </w:r>
            <w:r>
              <w:t xml:space="preserve"> concepts and process of new product design and economic analysis.</w:t>
            </w:r>
          </w:p>
        </w:tc>
      </w:tr>
      <w:tr w:rsidR="008B276C" w14:paraId="547C511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09A3E2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84E15E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6AA6B26" w14:textId="77777777" w:rsidR="008B276C" w:rsidRDefault="008B276C" w:rsidP="008B276C">
            <w:pPr>
              <w:spacing w:after="0" w:line="240" w:lineRule="auto"/>
              <w:rPr>
                <w:b/>
                <w:bCs/>
              </w:rPr>
            </w:pPr>
            <w:r>
              <w:rPr>
                <w:b/>
                <w:bCs/>
              </w:rPr>
              <w:t xml:space="preserve">KSA </w:t>
            </w:r>
          </w:p>
          <w:p w14:paraId="12DD67CD"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auto"/>
              <w:right w:val="double" w:sz="6" w:space="0" w:color="000000"/>
            </w:tcBorders>
            <w:hideMark/>
          </w:tcPr>
          <w:p w14:paraId="52E3D287" w14:textId="77777777" w:rsidR="008B276C" w:rsidRDefault="008B276C" w:rsidP="008B276C">
            <w:pPr>
              <w:pStyle w:val="ListParagraph"/>
              <w:spacing w:after="0" w:line="240" w:lineRule="auto"/>
              <w:ind w:left="0"/>
            </w:pPr>
            <w:r>
              <w:t>Knowledge</w:t>
            </w:r>
          </w:p>
          <w:p w14:paraId="09106195"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39077148"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040CA62" w14:textId="77777777" w:rsidR="008B276C" w:rsidRDefault="008B276C" w:rsidP="008B276C">
            <w:pPr>
              <w:spacing w:after="0" w:line="240" w:lineRule="auto"/>
            </w:pPr>
            <w:r>
              <w:t>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A0ED51" w14:textId="2542E204" w:rsidR="008B276C" w:rsidRDefault="008B276C" w:rsidP="008B276C">
            <w:pPr>
              <w:spacing w:after="0" w:line="240" w:lineRule="auto"/>
              <w:rPr>
                <w:color w:val="000000"/>
              </w:rPr>
            </w:pPr>
            <w:r>
              <w:rPr>
                <w:color w:val="000000"/>
              </w:rPr>
              <w:t xml:space="preserve">Service Characteristics, Service </w:t>
            </w:r>
            <w:r w:rsidR="00590B8C">
              <w:rPr>
                <w:color w:val="000000"/>
              </w:rPr>
              <w:t>C</w:t>
            </w:r>
            <w:r>
              <w:rPr>
                <w:color w:val="000000"/>
              </w:rPr>
              <w:t>lassification, Service Capacity, Service Processes, Service Blueprinting.</w:t>
            </w:r>
          </w:p>
          <w:p w14:paraId="08BCFC7E" w14:textId="77777777" w:rsidR="008B276C" w:rsidRDefault="008B276C" w:rsidP="008B276C">
            <w:pPr>
              <w:spacing w:after="0" w:line="240" w:lineRule="auto"/>
              <w:rPr>
                <w:color w:val="000000"/>
              </w:rPr>
            </w:pPr>
          </w:p>
          <w:p w14:paraId="13F69674" w14:textId="77777777" w:rsidR="008B276C" w:rsidRDefault="008B276C" w:rsidP="008B276C">
            <w:pPr>
              <w:spacing w:after="0" w:line="240" w:lineRule="auto"/>
              <w:rPr>
                <w:sz w:val="24"/>
                <w:szCs w:val="24"/>
              </w:rPr>
            </w:pPr>
          </w:p>
          <w:p w14:paraId="46B97CCD" w14:textId="77777777" w:rsidR="00ED4284" w:rsidRDefault="00ED4284" w:rsidP="008B276C">
            <w:pPr>
              <w:spacing w:after="0" w:line="240" w:lineRule="auto"/>
              <w:rPr>
                <w:sz w:val="24"/>
                <w:szCs w:val="24"/>
              </w:rPr>
            </w:pPr>
          </w:p>
          <w:p w14:paraId="32418283" w14:textId="77777777" w:rsidR="00ED4284" w:rsidRDefault="00ED4284" w:rsidP="008B276C">
            <w:pPr>
              <w:spacing w:after="0" w:line="240" w:lineRule="auto"/>
              <w:rPr>
                <w:sz w:val="24"/>
                <w:szCs w:val="24"/>
              </w:rPr>
            </w:pPr>
          </w:p>
          <w:p w14:paraId="5C5925B7" w14:textId="77777777" w:rsidR="00ED4284" w:rsidRDefault="00ED4284" w:rsidP="008B276C">
            <w:pPr>
              <w:spacing w:after="0" w:line="240" w:lineRule="auto"/>
              <w:rPr>
                <w:sz w:val="24"/>
                <w:szCs w:val="24"/>
              </w:rPr>
            </w:pPr>
          </w:p>
          <w:p w14:paraId="552F2CDD" w14:textId="30BA3D87" w:rsidR="00ED4284" w:rsidRDefault="00ED4284"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DD8F1E1"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56C4052D" w14:textId="77777777" w:rsidR="008B276C" w:rsidRDefault="008B276C" w:rsidP="008B276C">
            <w:pPr>
              <w:adjustRightInd w:val="0"/>
              <w:snapToGrid w:val="0"/>
              <w:spacing w:after="0" w:line="240" w:lineRule="auto"/>
              <w:rPr>
                <w:bCs/>
              </w:rPr>
            </w:pPr>
            <w:r>
              <w:t>Chapter 6, Page 187 - 221</w:t>
            </w:r>
          </w:p>
        </w:tc>
      </w:tr>
      <w:tr w:rsidR="008B276C" w14:paraId="42823A3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D919A2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5D33FC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4419F84" w14:textId="77777777" w:rsidR="008B276C" w:rsidRDefault="008B276C" w:rsidP="008B276C">
            <w:pPr>
              <w:spacing w:after="0" w:line="240" w:lineRule="auto"/>
              <w:rPr>
                <w:b/>
                <w:bCs/>
              </w:rPr>
            </w:pPr>
            <w:r>
              <w:rPr>
                <w:b/>
                <w:bCs/>
              </w:rPr>
              <w:t xml:space="preserve">Pedagogy </w:t>
            </w:r>
          </w:p>
        </w:tc>
        <w:tc>
          <w:tcPr>
            <w:tcW w:w="4269" w:type="dxa"/>
            <w:tcBorders>
              <w:top w:val="single" w:sz="4" w:space="0" w:color="auto"/>
              <w:left w:val="single" w:sz="6" w:space="0" w:color="000000"/>
              <w:bottom w:val="single" w:sz="4" w:space="0" w:color="000000"/>
              <w:right w:val="double" w:sz="6" w:space="0" w:color="000000"/>
            </w:tcBorders>
            <w:hideMark/>
          </w:tcPr>
          <w:p w14:paraId="34913A9C" w14:textId="77777777" w:rsidR="008B276C" w:rsidRDefault="008B276C" w:rsidP="008B276C">
            <w:pPr>
              <w:spacing w:after="0" w:line="240" w:lineRule="auto"/>
              <w:rPr>
                <w:bCs/>
              </w:rPr>
            </w:pPr>
            <w:r>
              <w:rPr>
                <w:bCs/>
              </w:rPr>
              <w:t xml:space="preserve"> Lecture, discussion and class exercise.</w:t>
            </w:r>
          </w:p>
        </w:tc>
      </w:tr>
      <w:tr w:rsidR="008B276C" w14:paraId="62BF392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00AE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A3F696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DBBA0AE" w14:textId="77777777" w:rsidR="008B276C" w:rsidRDefault="008B276C" w:rsidP="008B276C">
            <w:pPr>
              <w:spacing w:after="0" w:line="240" w:lineRule="auto"/>
              <w:rPr>
                <w:b/>
                <w:bCs/>
              </w:rPr>
            </w:pPr>
            <w:r>
              <w:rPr>
                <w:b/>
              </w:rPr>
              <w:t>CLO</w:t>
            </w:r>
          </w:p>
        </w:tc>
        <w:tc>
          <w:tcPr>
            <w:tcW w:w="4269" w:type="dxa"/>
            <w:tcBorders>
              <w:top w:val="single" w:sz="4" w:space="0" w:color="000000"/>
              <w:left w:val="single" w:sz="6" w:space="0" w:color="000000"/>
              <w:bottom w:val="single" w:sz="4" w:space="0" w:color="000000"/>
              <w:right w:val="double" w:sz="6" w:space="0" w:color="000000"/>
            </w:tcBorders>
            <w:hideMark/>
          </w:tcPr>
          <w:p w14:paraId="2210349D" w14:textId="77777777" w:rsidR="008B276C" w:rsidRDefault="008B276C" w:rsidP="008B276C">
            <w:pPr>
              <w:spacing w:after="0" w:line="240" w:lineRule="auto"/>
              <w:rPr>
                <w:bCs/>
              </w:rPr>
            </w:pPr>
            <w:r>
              <w:t>1,2.</w:t>
            </w:r>
          </w:p>
        </w:tc>
      </w:tr>
      <w:tr w:rsidR="008B276C" w14:paraId="50F2730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D01AB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41279C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73D7B457" w14:textId="77777777" w:rsidR="008B276C" w:rsidRDefault="008B276C" w:rsidP="008B276C">
            <w:pPr>
              <w:spacing w:after="0" w:line="240" w:lineRule="auto"/>
              <w:rPr>
                <w:b/>
                <w:bCs/>
              </w:rPr>
            </w:pPr>
            <w:r>
              <w:rPr>
                <w:b/>
              </w:rPr>
              <w:t>SLO</w:t>
            </w:r>
          </w:p>
        </w:tc>
        <w:tc>
          <w:tcPr>
            <w:tcW w:w="4269" w:type="dxa"/>
            <w:tcBorders>
              <w:top w:val="single" w:sz="4" w:space="0" w:color="000000"/>
              <w:left w:val="single" w:sz="6" w:space="0" w:color="000000"/>
              <w:bottom w:val="single" w:sz="4" w:space="0" w:color="000000"/>
              <w:right w:val="double" w:sz="6" w:space="0" w:color="000000"/>
            </w:tcBorders>
            <w:hideMark/>
          </w:tcPr>
          <w:p w14:paraId="352E6C03" w14:textId="230B2BBE" w:rsidR="008B276C" w:rsidRDefault="008B276C" w:rsidP="008B276C">
            <w:pPr>
              <w:tabs>
                <w:tab w:val="left" w:pos="388"/>
              </w:tabs>
              <w:spacing w:after="0" w:line="240" w:lineRule="auto"/>
              <w:jc w:val="both"/>
            </w:pPr>
            <w:r>
              <w:t xml:space="preserve">At the end of the session student will be able to </w:t>
            </w:r>
            <w:r w:rsidR="007B18DF">
              <w:t>explain</w:t>
            </w:r>
            <w:r>
              <w:t xml:space="preserve"> nuances of services, characteristics of services, blueprinting of services and capacity management in service sector.</w:t>
            </w:r>
          </w:p>
        </w:tc>
      </w:tr>
      <w:tr w:rsidR="008B276C" w14:paraId="4671C450" w14:textId="77777777" w:rsidTr="0054655F">
        <w:trPr>
          <w:trHeight w:val="740"/>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03489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9AFDA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27025D0B" w14:textId="77777777" w:rsidR="008B276C" w:rsidRDefault="008B276C" w:rsidP="008B276C">
            <w:pPr>
              <w:spacing w:after="0" w:line="240" w:lineRule="auto"/>
              <w:rPr>
                <w:b/>
                <w:bCs/>
              </w:rPr>
            </w:pPr>
            <w:r>
              <w:rPr>
                <w:b/>
                <w:bCs/>
              </w:rPr>
              <w:t xml:space="preserve">KSA </w:t>
            </w:r>
          </w:p>
          <w:p w14:paraId="20B841A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57BB17D4" w14:textId="77777777" w:rsidR="008B276C" w:rsidRDefault="008B276C" w:rsidP="008B276C">
            <w:pPr>
              <w:pStyle w:val="ListParagraph"/>
              <w:spacing w:after="0" w:line="240" w:lineRule="auto"/>
              <w:ind w:left="0"/>
            </w:pPr>
            <w:r>
              <w:t>Knowledge</w:t>
            </w:r>
          </w:p>
          <w:p w14:paraId="3F8E0565" w14:textId="77777777" w:rsidR="008B276C" w:rsidRDefault="008B276C" w:rsidP="008B276C">
            <w:pPr>
              <w:pStyle w:val="ListParagraph"/>
              <w:spacing w:after="0" w:line="240" w:lineRule="auto"/>
              <w:ind w:left="0"/>
            </w:pPr>
            <w:r>
              <w:t>Essential</w:t>
            </w:r>
          </w:p>
        </w:tc>
      </w:tr>
      <w:tr w:rsidR="008B276C" w14:paraId="01A3C34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5851BFD" w14:textId="77777777" w:rsidR="008B276C" w:rsidRDefault="008B276C" w:rsidP="008B276C">
            <w:pPr>
              <w:spacing w:after="0" w:line="240" w:lineRule="auto"/>
            </w:pPr>
            <w:r>
              <w:t>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E8F741B" w14:textId="3096CA9A" w:rsidR="008B276C" w:rsidRDefault="008B276C" w:rsidP="008B276C">
            <w:pPr>
              <w:spacing w:after="0" w:line="240" w:lineRule="auto"/>
              <w:rPr>
                <w:color w:val="000000"/>
              </w:rPr>
            </w:pPr>
            <w:r>
              <w:rPr>
                <w:color w:val="000000"/>
              </w:rPr>
              <w:t>Process Analysis</w:t>
            </w:r>
          </w:p>
          <w:p w14:paraId="5065F651" w14:textId="77777777" w:rsidR="008B276C" w:rsidRDefault="008B276C" w:rsidP="008B276C">
            <w:pPr>
              <w:spacing w:after="0" w:line="240" w:lineRule="auto"/>
              <w:rPr>
                <w:color w:val="000000"/>
              </w:rPr>
            </w:pPr>
          </w:p>
          <w:p w14:paraId="18F4F66C" w14:textId="77777777" w:rsidR="008B276C" w:rsidRDefault="008B276C" w:rsidP="008B276C">
            <w:pPr>
              <w:spacing w:after="0" w:line="240" w:lineRule="auto"/>
              <w:rPr>
                <w:i/>
              </w:rPr>
            </w:pPr>
            <w:r>
              <w:rPr>
                <w:i/>
              </w:rPr>
              <w:t>Case: - Kristen’s Cookie Company (A)</w:t>
            </w:r>
          </w:p>
          <w:p w14:paraId="3B2DCBE4" w14:textId="77777777" w:rsidR="008B276C" w:rsidRDefault="008B276C" w:rsidP="008B276C">
            <w:pPr>
              <w:spacing w:after="0" w:line="240" w:lineRule="auto"/>
              <w:rPr>
                <w:i/>
                <w:sz w:val="20"/>
              </w:rPr>
            </w:pPr>
            <w:r>
              <w:rPr>
                <w:i/>
                <w:sz w:val="20"/>
              </w:rPr>
              <w:t xml:space="preserve">(Operations Management by Chase, Shankar, Jacobs, </w:t>
            </w:r>
            <w:proofErr w:type="spellStart"/>
            <w:r>
              <w:rPr>
                <w:i/>
                <w:sz w:val="20"/>
              </w:rPr>
              <w:t>Aquilano</w:t>
            </w:r>
            <w:proofErr w:type="spellEnd"/>
            <w:r>
              <w:rPr>
                <w:i/>
                <w:sz w:val="20"/>
              </w:rPr>
              <w:t>, Edition 12, pp 219).</w:t>
            </w:r>
          </w:p>
          <w:p w14:paraId="66F3C7B6" w14:textId="77777777" w:rsidR="008B276C" w:rsidRDefault="008B276C" w:rsidP="008B276C">
            <w:pPr>
              <w:spacing w:after="0" w:line="240" w:lineRule="auto"/>
              <w:rPr>
                <w:i/>
                <w:sz w:val="20"/>
              </w:rPr>
            </w:pPr>
          </w:p>
          <w:p w14:paraId="314181D0" w14:textId="0DED1A5B" w:rsidR="008B276C" w:rsidRDefault="00590B8C" w:rsidP="008B276C">
            <w:pPr>
              <w:spacing w:after="0" w:line="240" w:lineRule="auto"/>
              <w:rPr>
                <w:i/>
              </w:rPr>
            </w:pPr>
            <w:r>
              <w:rPr>
                <w:i/>
              </w:rPr>
              <w:t xml:space="preserve">                          </w:t>
            </w:r>
            <w:r w:rsidR="008B276C">
              <w:rPr>
                <w:i/>
              </w:rPr>
              <w:t>Or</w:t>
            </w:r>
          </w:p>
          <w:p w14:paraId="391DC33B" w14:textId="77777777" w:rsidR="008B276C" w:rsidRDefault="008B276C" w:rsidP="008B276C">
            <w:pPr>
              <w:spacing w:after="0" w:line="240" w:lineRule="auto"/>
              <w:rPr>
                <w:i/>
              </w:rPr>
            </w:pPr>
          </w:p>
          <w:p w14:paraId="5F85CB42" w14:textId="4C455FC5" w:rsidR="008B276C" w:rsidRDefault="008B276C" w:rsidP="008B276C">
            <w:pPr>
              <w:spacing w:after="0" w:line="240" w:lineRule="auto"/>
              <w:rPr>
                <w:b/>
              </w:rPr>
            </w:pPr>
            <w:r>
              <w:rPr>
                <w:i/>
              </w:rPr>
              <w:t>Case: - Pizza USA: An Exercise in Translating Customer Requirements into Process Design Requirements</w:t>
            </w:r>
            <w:r>
              <w:rPr>
                <w:b/>
              </w:rPr>
              <w:t>.</w:t>
            </w:r>
          </w:p>
          <w:p w14:paraId="131F7949" w14:textId="7E285662" w:rsidR="008B276C" w:rsidRDefault="001E5821" w:rsidP="008B276C">
            <w:pPr>
              <w:spacing w:after="0" w:line="240" w:lineRule="auto"/>
              <w:rPr>
                <w:sz w:val="24"/>
                <w:szCs w:val="24"/>
              </w:rPr>
            </w:pPr>
            <w:r w:rsidRPr="001E5821">
              <w:rPr>
                <w:i/>
                <w:sz w:val="20"/>
              </w:rPr>
              <w:t>(</w:t>
            </w:r>
            <w:r w:rsidR="008B276C" w:rsidRPr="001E5821">
              <w:rPr>
                <w:i/>
                <w:sz w:val="20"/>
              </w:rPr>
              <w:t>Operations and Supply Chain Management by Chase, Shankar and Jacobs. Edition 14e, pp. 268</w:t>
            </w:r>
            <w:r w:rsidRPr="001E5821">
              <w:rPr>
                <w:i/>
                <w:sz w:val="20"/>
              </w:rPr>
              <w:t>)</w:t>
            </w:r>
            <w:r w:rsidR="008B276C" w:rsidRPr="001E5821">
              <w:rPr>
                <w:i/>
                <w:sz w:val="20"/>
              </w:rPr>
              <w:t>.</w:t>
            </w:r>
          </w:p>
        </w:tc>
        <w:tc>
          <w:tcPr>
            <w:tcW w:w="1417" w:type="dxa"/>
            <w:tcBorders>
              <w:top w:val="single" w:sz="6" w:space="0" w:color="000000"/>
              <w:left w:val="single" w:sz="6" w:space="0" w:color="000000"/>
              <w:bottom w:val="single" w:sz="4" w:space="0" w:color="auto"/>
              <w:right w:val="single" w:sz="6" w:space="0" w:color="000000"/>
            </w:tcBorders>
            <w:hideMark/>
          </w:tcPr>
          <w:p w14:paraId="397C940D"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hideMark/>
          </w:tcPr>
          <w:p w14:paraId="7B4888D7" w14:textId="77777777" w:rsidR="008B276C" w:rsidRDefault="008B276C" w:rsidP="008B276C">
            <w:pPr>
              <w:adjustRightInd w:val="0"/>
              <w:snapToGrid w:val="0"/>
              <w:spacing w:after="0" w:line="240" w:lineRule="auto"/>
            </w:pPr>
            <w:r>
              <w:t>Chapter 6, page 187 – 221 and Chapter 8</w:t>
            </w:r>
          </w:p>
          <w:p w14:paraId="28B6A34F" w14:textId="77777777" w:rsidR="008B276C" w:rsidRDefault="008B276C" w:rsidP="008B276C">
            <w:pPr>
              <w:spacing w:after="0" w:line="240" w:lineRule="auto"/>
              <w:rPr>
                <w:bCs/>
                <w:sz w:val="24"/>
                <w:szCs w:val="24"/>
              </w:rPr>
            </w:pPr>
            <w:r>
              <w:t>page299 - 321</w:t>
            </w:r>
          </w:p>
        </w:tc>
      </w:tr>
      <w:tr w:rsidR="008B276C" w14:paraId="645E2F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287296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64C072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DBAFAA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92ED2EB" w14:textId="77777777" w:rsidR="008B276C" w:rsidRDefault="008B276C" w:rsidP="008B276C">
            <w:pPr>
              <w:spacing w:after="0" w:line="240" w:lineRule="auto"/>
              <w:rPr>
                <w:bCs/>
              </w:rPr>
            </w:pPr>
            <w:r>
              <w:rPr>
                <w:bCs/>
              </w:rPr>
              <w:t>Case discussion</w:t>
            </w:r>
          </w:p>
        </w:tc>
      </w:tr>
      <w:tr w:rsidR="008B276C" w14:paraId="6CB7DB3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C3E049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242FCC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EE85C06"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531F2413" w14:textId="46B3CEB5" w:rsidR="008B276C" w:rsidRDefault="0059736B" w:rsidP="008B276C">
            <w:pPr>
              <w:spacing w:after="0" w:line="240" w:lineRule="auto"/>
              <w:rPr>
                <w:bCs/>
              </w:rPr>
            </w:pPr>
            <w:r>
              <w:rPr>
                <w:bCs/>
              </w:rPr>
              <w:t>1</w:t>
            </w:r>
            <w:r w:rsidR="008B276C">
              <w:rPr>
                <w:bCs/>
              </w:rPr>
              <w:t>,</w:t>
            </w:r>
            <w:r w:rsidR="00A5463E">
              <w:rPr>
                <w:bCs/>
              </w:rPr>
              <w:t>2,</w:t>
            </w:r>
            <w:r w:rsidR="008B276C">
              <w:rPr>
                <w:bCs/>
              </w:rPr>
              <w:t>3</w:t>
            </w:r>
          </w:p>
        </w:tc>
      </w:tr>
      <w:tr w:rsidR="008B276C" w14:paraId="04F5E4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60F56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6B2CA4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406F489"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59E01797" w14:textId="5781E9AD" w:rsidR="008B276C" w:rsidRDefault="008B276C" w:rsidP="008B276C">
            <w:pPr>
              <w:spacing w:after="0" w:line="240" w:lineRule="auto"/>
              <w:rPr>
                <w:bCs/>
              </w:rPr>
            </w:pPr>
            <w:r>
              <w:rPr>
                <w:bCs/>
              </w:rPr>
              <w:t xml:space="preserve">At the end of the session the student will be able to </w:t>
            </w:r>
            <w:r w:rsidR="007B18DF">
              <w:t>explain</w:t>
            </w:r>
            <w:r>
              <w:rPr>
                <w:bCs/>
              </w:rPr>
              <w:t xml:space="preserve"> importance of process analysis in operations management and will be able to apply these concepts in real life situation.</w:t>
            </w:r>
          </w:p>
        </w:tc>
      </w:tr>
      <w:tr w:rsidR="008B276C" w14:paraId="038A2E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844661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30E685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AC48F9D" w14:textId="77777777" w:rsidR="008B276C" w:rsidRDefault="008B276C" w:rsidP="008B276C">
            <w:pPr>
              <w:spacing w:after="0" w:line="240" w:lineRule="auto"/>
              <w:rPr>
                <w:b/>
                <w:bCs/>
              </w:rPr>
            </w:pPr>
            <w:r>
              <w:rPr>
                <w:b/>
                <w:bCs/>
              </w:rPr>
              <w:t xml:space="preserve">KSA </w:t>
            </w:r>
          </w:p>
          <w:p w14:paraId="61C66FF8"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14C279B4" w14:textId="77777777" w:rsidR="008B276C" w:rsidRDefault="008B276C" w:rsidP="008B276C">
            <w:pPr>
              <w:pStyle w:val="ListParagraph"/>
              <w:spacing w:after="0" w:line="240" w:lineRule="auto"/>
              <w:ind w:left="0"/>
            </w:pPr>
            <w:r>
              <w:t>Skill</w:t>
            </w:r>
          </w:p>
          <w:p w14:paraId="03C3A47E" w14:textId="77777777" w:rsidR="008B276C" w:rsidRDefault="008B276C" w:rsidP="008B276C">
            <w:pPr>
              <w:pStyle w:val="ListParagraph"/>
              <w:spacing w:after="0" w:line="240" w:lineRule="auto"/>
              <w:ind w:left="0"/>
            </w:pPr>
            <w:r>
              <w:t>Essential</w:t>
            </w:r>
          </w:p>
        </w:tc>
      </w:tr>
      <w:tr w:rsidR="008B276C" w14:paraId="04DDCC09"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vAlign w:val="center"/>
            <w:hideMark/>
          </w:tcPr>
          <w:p w14:paraId="6732045A" w14:textId="546EDFBB" w:rsidR="008B276C" w:rsidRDefault="008B276C" w:rsidP="008B276C">
            <w:pPr>
              <w:pStyle w:val="ListParagraph"/>
              <w:spacing w:after="0" w:line="240" w:lineRule="auto"/>
              <w:ind w:left="0"/>
            </w:pPr>
            <w:r>
              <w:rPr>
                <w:b/>
                <w:i/>
              </w:rPr>
              <w:t xml:space="preserve">Module 3: Demand Forecasting and </w:t>
            </w:r>
            <w:r w:rsidR="00590B8C">
              <w:rPr>
                <w:b/>
                <w:i/>
              </w:rPr>
              <w:t>C</w:t>
            </w:r>
            <w:r>
              <w:rPr>
                <w:b/>
                <w:i/>
              </w:rPr>
              <w:t xml:space="preserve">apacity </w:t>
            </w:r>
            <w:r w:rsidR="00590B8C">
              <w:rPr>
                <w:b/>
                <w:i/>
              </w:rPr>
              <w:t>P</w:t>
            </w:r>
            <w:r>
              <w:rPr>
                <w:b/>
                <w:i/>
              </w:rPr>
              <w:t>lanning</w:t>
            </w:r>
          </w:p>
        </w:tc>
      </w:tr>
      <w:tr w:rsidR="008B276C" w14:paraId="445B941B"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tcPr>
          <w:p w14:paraId="4D36FD41" w14:textId="4833EB00" w:rsidR="008B276C" w:rsidRDefault="008B276C" w:rsidP="008B276C">
            <w:pPr>
              <w:spacing w:after="0" w:line="240" w:lineRule="auto"/>
            </w:pPr>
            <w:r>
              <w:t>7,8</w:t>
            </w:r>
          </w:p>
        </w:tc>
        <w:tc>
          <w:tcPr>
            <w:tcW w:w="3669" w:type="dxa"/>
            <w:vMerge w:val="restart"/>
            <w:tcBorders>
              <w:top w:val="single" w:sz="6" w:space="0" w:color="000000"/>
              <w:left w:val="single" w:sz="6" w:space="0" w:color="000000"/>
              <w:bottom w:val="single" w:sz="6" w:space="0" w:color="000000"/>
              <w:right w:val="single" w:sz="6" w:space="0" w:color="000000"/>
            </w:tcBorders>
          </w:tcPr>
          <w:p w14:paraId="48149AED" w14:textId="04C9B2D9" w:rsidR="008B276C" w:rsidRDefault="008B276C" w:rsidP="008B276C">
            <w:pPr>
              <w:spacing w:after="0" w:line="240" w:lineRule="auto"/>
            </w:pPr>
            <w:r>
              <w:t>Demand Forecasting</w:t>
            </w:r>
          </w:p>
        </w:tc>
        <w:tc>
          <w:tcPr>
            <w:tcW w:w="1417" w:type="dxa"/>
            <w:tcBorders>
              <w:top w:val="single" w:sz="4" w:space="0" w:color="auto"/>
              <w:left w:val="single" w:sz="6" w:space="0" w:color="000000"/>
              <w:bottom w:val="single" w:sz="6" w:space="0" w:color="000000"/>
              <w:right w:val="single" w:sz="6" w:space="0" w:color="000000"/>
            </w:tcBorders>
            <w:hideMark/>
          </w:tcPr>
          <w:p w14:paraId="59884BF7" w14:textId="77777777" w:rsidR="008B276C" w:rsidRDefault="008B276C" w:rsidP="008B276C">
            <w:pPr>
              <w:spacing w:after="0" w:line="240" w:lineRule="auto"/>
              <w:rPr>
                <w:b/>
                <w:bCs/>
                <w:sz w:val="24"/>
                <w:szCs w:val="24"/>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5CD722B6" w14:textId="77777777" w:rsidR="008B276C" w:rsidRDefault="008B276C" w:rsidP="008B276C">
            <w:pPr>
              <w:pStyle w:val="ListParagraph"/>
              <w:spacing w:after="0" w:line="240" w:lineRule="auto"/>
              <w:ind w:left="0"/>
            </w:pPr>
            <w:r>
              <w:t>Chapter 18, page 544 – 596</w:t>
            </w:r>
          </w:p>
        </w:tc>
      </w:tr>
      <w:tr w:rsidR="008B276C" w14:paraId="208AFF2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84DB08B"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7A8B15"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23365C2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77A0E7E" w14:textId="77777777" w:rsidR="008B276C" w:rsidRDefault="008B276C" w:rsidP="008B276C">
            <w:pPr>
              <w:pStyle w:val="ListParagraph"/>
              <w:spacing w:after="0" w:line="240" w:lineRule="auto"/>
              <w:ind w:left="0"/>
            </w:pPr>
            <w:r>
              <w:rPr>
                <w:bCs/>
              </w:rPr>
              <w:t>Lecture and discussion</w:t>
            </w:r>
          </w:p>
        </w:tc>
      </w:tr>
      <w:tr w:rsidR="008B276C" w14:paraId="3F050DD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F6BF728"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BF5678A"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5091E0D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76B6B6E" w14:textId="047A7A85" w:rsidR="008B276C" w:rsidRDefault="0035351C" w:rsidP="0035351C">
            <w:pPr>
              <w:pStyle w:val="ListParagraph"/>
              <w:spacing w:after="0" w:line="240" w:lineRule="auto"/>
              <w:ind w:left="0"/>
            </w:pPr>
            <w:r>
              <w:rPr>
                <w:bCs/>
              </w:rPr>
              <w:t>1</w:t>
            </w:r>
            <w:r w:rsidR="008B276C">
              <w:rPr>
                <w:bCs/>
              </w:rPr>
              <w:t>,3</w:t>
            </w:r>
          </w:p>
        </w:tc>
      </w:tr>
      <w:tr w:rsidR="008B276C" w14:paraId="5696701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FF0B165"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D243B0"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107B822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tcPr>
          <w:p w14:paraId="6D3D6D2E" w14:textId="7DB3737E" w:rsidR="008B276C" w:rsidRDefault="008B276C" w:rsidP="008B276C">
            <w:pPr>
              <w:pStyle w:val="ListParagraph"/>
              <w:spacing w:after="0" w:line="240" w:lineRule="auto"/>
              <w:ind w:left="0"/>
              <w:rPr>
                <w:bCs/>
              </w:rPr>
            </w:pPr>
            <w:r>
              <w:rPr>
                <w:bCs/>
              </w:rPr>
              <w:t xml:space="preserve">At the end of the session the student will be able to </w:t>
            </w:r>
            <w:r w:rsidR="007B18DF">
              <w:t>explain</w:t>
            </w:r>
            <w:r>
              <w:rPr>
                <w:bCs/>
              </w:rPr>
              <w:t xml:space="preserve"> importance of demand forecasting in business decisions. </w:t>
            </w:r>
          </w:p>
          <w:p w14:paraId="68927B70" w14:textId="77777777" w:rsidR="008B276C" w:rsidRDefault="008B276C" w:rsidP="008B276C">
            <w:pPr>
              <w:pStyle w:val="ListParagraph"/>
              <w:spacing w:after="0" w:line="240" w:lineRule="auto"/>
              <w:ind w:left="0"/>
            </w:pPr>
          </w:p>
        </w:tc>
      </w:tr>
      <w:tr w:rsidR="008B276C" w14:paraId="195CFB7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45744F3" w14:textId="77777777" w:rsidR="008B276C" w:rsidRDefault="008B276C" w:rsidP="008B276C">
            <w:pPr>
              <w:spacing w:after="0" w:line="240" w:lineRule="auto"/>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2FCFE44" w14:textId="77777777" w:rsidR="008B276C" w:rsidRDefault="008B276C" w:rsidP="008B276C">
            <w:pPr>
              <w:spacing w:after="0" w:line="240" w:lineRule="auto"/>
              <w:rPr>
                <w:rFonts w:ascii="Times New Roman" w:hAnsi="Times New Roman"/>
              </w:rPr>
            </w:pPr>
          </w:p>
        </w:tc>
        <w:tc>
          <w:tcPr>
            <w:tcW w:w="1417" w:type="dxa"/>
            <w:tcBorders>
              <w:top w:val="single" w:sz="4" w:space="0" w:color="auto"/>
              <w:left w:val="single" w:sz="6" w:space="0" w:color="000000"/>
              <w:bottom w:val="single" w:sz="6" w:space="0" w:color="000000"/>
              <w:right w:val="single" w:sz="6" w:space="0" w:color="000000"/>
            </w:tcBorders>
            <w:hideMark/>
          </w:tcPr>
          <w:p w14:paraId="3EB31DF7" w14:textId="77777777" w:rsidR="008B276C" w:rsidRDefault="008B276C" w:rsidP="008B276C">
            <w:pPr>
              <w:spacing w:after="0" w:line="240" w:lineRule="auto"/>
              <w:rPr>
                <w:b/>
                <w:bCs/>
              </w:rPr>
            </w:pPr>
            <w:r>
              <w:rPr>
                <w:b/>
                <w:bCs/>
              </w:rPr>
              <w:t xml:space="preserve">KSA </w:t>
            </w:r>
          </w:p>
          <w:p w14:paraId="78916D76"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214BD0" w14:textId="77777777" w:rsidR="008B276C" w:rsidRPr="00DC6160" w:rsidRDefault="008B276C" w:rsidP="008B276C">
            <w:pPr>
              <w:pStyle w:val="ListParagraph"/>
              <w:spacing w:after="0" w:line="240" w:lineRule="auto"/>
              <w:ind w:left="0"/>
              <w:rPr>
                <w:b/>
                <w:i/>
              </w:rPr>
            </w:pPr>
            <w:r w:rsidRPr="00DC6160">
              <w:rPr>
                <w:b/>
                <w:i/>
              </w:rPr>
              <w:t>Vital</w:t>
            </w:r>
          </w:p>
          <w:p w14:paraId="5E6665D1" w14:textId="77777777" w:rsidR="008B276C" w:rsidRDefault="008B276C" w:rsidP="008B276C">
            <w:pPr>
              <w:pStyle w:val="ListParagraph"/>
              <w:spacing w:after="0" w:line="240" w:lineRule="auto"/>
              <w:ind w:left="0"/>
            </w:pPr>
            <w:r>
              <w:t>Essential</w:t>
            </w:r>
          </w:p>
        </w:tc>
      </w:tr>
      <w:tr w:rsidR="008B276C" w14:paraId="1A62585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F28A7DB" w14:textId="77777777" w:rsidR="008B276C" w:rsidRDefault="008B276C" w:rsidP="008B276C">
            <w:pPr>
              <w:spacing w:after="0" w:line="240" w:lineRule="auto"/>
            </w:pPr>
            <w:r>
              <w:t>9</w:t>
            </w:r>
          </w:p>
        </w:tc>
        <w:tc>
          <w:tcPr>
            <w:tcW w:w="3669" w:type="dxa"/>
            <w:vMerge w:val="restart"/>
            <w:tcBorders>
              <w:top w:val="single" w:sz="6" w:space="0" w:color="000000"/>
              <w:left w:val="single" w:sz="6" w:space="0" w:color="000000"/>
              <w:bottom w:val="single" w:sz="6" w:space="0" w:color="000000"/>
              <w:right w:val="single" w:sz="6" w:space="0" w:color="000000"/>
            </w:tcBorders>
          </w:tcPr>
          <w:p w14:paraId="75BC2DEF" w14:textId="77777777" w:rsidR="008B276C" w:rsidRDefault="008B276C" w:rsidP="008B276C">
            <w:pPr>
              <w:spacing w:after="0" w:line="240" w:lineRule="auto"/>
              <w:rPr>
                <w:bCs/>
              </w:rPr>
            </w:pPr>
            <w:r>
              <w:rPr>
                <w:bCs/>
              </w:rPr>
              <w:t xml:space="preserve">Capacity Planning </w:t>
            </w:r>
          </w:p>
          <w:p w14:paraId="4F3B1E90" w14:textId="77777777" w:rsidR="008B276C" w:rsidRDefault="008B276C" w:rsidP="008B276C">
            <w:pPr>
              <w:spacing w:after="0" w:line="240" w:lineRule="auto"/>
              <w:rPr>
                <w:bCs/>
              </w:rPr>
            </w:pPr>
          </w:p>
          <w:p w14:paraId="2A105427"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F792DD7"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6E06A7E" w14:textId="77777777" w:rsidR="008B276C" w:rsidRDefault="008B276C" w:rsidP="008B276C">
            <w:pPr>
              <w:adjustRightInd w:val="0"/>
              <w:snapToGrid w:val="0"/>
              <w:spacing w:after="0" w:line="240" w:lineRule="auto"/>
              <w:rPr>
                <w:bCs/>
              </w:rPr>
            </w:pPr>
            <w:r>
              <w:t>Chapter 5 and Chapter 5A, page 143 – 186.</w:t>
            </w:r>
          </w:p>
        </w:tc>
      </w:tr>
      <w:tr w:rsidR="008B276C" w14:paraId="23DF98F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E4B38A"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5C8811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80DF00E"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9BF1D9B" w14:textId="77777777" w:rsidR="008B276C" w:rsidRDefault="008B276C" w:rsidP="008B276C">
            <w:pPr>
              <w:spacing w:after="0" w:line="240" w:lineRule="auto"/>
            </w:pPr>
            <w:r>
              <w:rPr>
                <w:bCs/>
              </w:rPr>
              <w:t>Lecture and class exercise</w:t>
            </w:r>
          </w:p>
        </w:tc>
      </w:tr>
      <w:tr w:rsidR="008B276C" w14:paraId="6A3DB6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3FB93B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55ED3D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1F171FD"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36AEC80F" w14:textId="48FC627B" w:rsidR="008B276C" w:rsidRDefault="0035351C" w:rsidP="008B276C">
            <w:pPr>
              <w:spacing w:after="0" w:line="240" w:lineRule="auto"/>
            </w:pPr>
            <w:r>
              <w:t>1</w:t>
            </w:r>
            <w:r w:rsidR="008B276C">
              <w:t>,3</w:t>
            </w:r>
          </w:p>
        </w:tc>
      </w:tr>
      <w:tr w:rsidR="008B276C" w14:paraId="3ADA591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C8C384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A58F7D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2864A6"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2A9E59C" w14:textId="77777777" w:rsidR="008B276C" w:rsidRDefault="008B276C" w:rsidP="008B276C">
            <w:pPr>
              <w:pStyle w:val="ListParagraph"/>
              <w:spacing w:after="0" w:line="240" w:lineRule="auto"/>
              <w:ind w:left="40"/>
              <w:rPr>
                <w:bCs/>
              </w:rPr>
            </w:pPr>
            <w:r>
              <w:rPr>
                <w:bCs/>
              </w:rPr>
              <w:t xml:space="preserve">At the end of the session the student will be able to apply capacity planning and learning curve concepts in business situations. </w:t>
            </w:r>
          </w:p>
        </w:tc>
      </w:tr>
      <w:tr w:rsidR="008B276C" w14:paraId="3078411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598321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AC5ECA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6139B47" w14:textId="77777777" w:rsidR="008B276C" w:rsidRDefault="008B276C" w:rsidP="008B276C">
            <w:pPr>
              <w:spacing w:after="0" w:line="240" w:lineRule="auto"/>
              <w:rPr>
                <w:b/>
                <w:bCs/>
              </w:rPr>
            </w:pPr>
            <w:r>
              <w:rPr>
                <w:b/>
                <w:bCs/>
              </w:rPr>
              <w:t xml:space="preserve">KSA </w:t>
            </w:r>
          </w:p>
          <w:p w14:paraId="2938D4E0"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044B664D" w14:textId="77777777" w:rsidR="008B276C" w:rsidRDefault="008B276C" w:rsidP="008B276C">
            <w:pPr>
              <w:pStyle w:val="ListParagraph"/>
              <w:spacing w:after="0" w:line="240" w:lineRule="auto"/>
              <w:ind w:left="0"/>
            </w:pPr>
            <w:r>
              <w:t>Knowledge, Skill</w:t>
            </w:r>
          </w:p>
          <w:p w14:paraId="5BA0520A"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11451EB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1065178C" w14:textId="7059EA1B" w:rsidR="008B276C" w:rsidRDefault="008B276C" w:rsidP="008B276C">
            <w:pPr>
              <w:adjustRightInd w:val="0"/>
              <w:snapToGrid w:val="0"/>
              <w:spacing w:after="0" w:line="240" w:lineRule="auto"/>
            </w:pPr>
            <w:r>
              <w:rPr>
                <w:b/>
                <w:i/>
              </w:rPr>
              <w:t>Module 4: Facility</w:t>
            </w:r>
            <w:r w:rsidR="00590B8C">
              <w:rPr>
                <w:b/>
                <w:i/>
              </w:rPr>
              <w:t xml:space="preserve"> L</w:t>
            </w:r>
            <w:r>
              <w:rPr>
                <w:b/>
                <w:i/>
              </w:rPr>
              <w:t xml:space="preserve">ocation and </w:t>
            </w:r>
            <w:r w:rsidR="009A6610">
              <w:rPr>
                <w:b/>
                <w:i/>
              </w:rPr>
              <w:t>Layout Planning</w:t>
            </w:r>
          </w:p>
        </w:tc>
      </w:tr>
      <w:tr w:rsidR="008B276C" w14:paraId="5AEEC92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3B7350F" w14:textId="77777777" w:rsidR="008B276C" w:rsidRDefault="008B276C" w:rsidP="008B276C">
            <w:pPr>
              <w:spacing w:after="0" w:line="240" w:lineRule="auto"/>
              <w:rPr>
                <w:sz w:val="24"/>
                <w:szCs w:val="24"/>
              </w:rPr>
            </w:pPr>
            <w:r>
              <w:t>10</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67B423C" w14:textId="77777777" w:rsidR="008B276C" w:rsidRDefault="008B276C" w:rsidP="008B276C">
            <w:pPr>
              <w:autoSpaceDE w:val="0"/>
              <w:autoSpaceDN w:val="0"/>
              <w:adjustRightInd w:val="0"/>
              <w:spacing w:after="0" w:line="240" w:lineRule="auto"/>
              <w:rPr>
                <w:color w:val="000000"/>
              </w:rPr>
            </w:pPr>
            <w:r>
              <w:rPr>
                <w:color w:val="000000"/>
              </w:rPr>
              <w:t>Facility Location Planning, Factor &amp; Location Ratings along with numerical for Centroid Method and factor rating method.</w:t>
            </w:r>
          </w:p>
        </w:tc>
        <w:tc>
          <w:tcPr>
            <w:tcW w:w="1417" w:type="dxa"/>
            <w:tcBorders>
              <w:top w:val="single" w:sz="4" w:space="0" w:color="auto"/>
              <w:left w:val="single" w:sz="6" w:space="0" w:color="000000"/>
              <w:bottom w:val="single" w:sz="4" w:space="0" w:color="auto"/>
              <w:right w:val="single" w:sz="6" w:space="0" w:color="000000"/>
            </w:tcBorders>
            <w:hideMark/>
          </w:tcPr>
          <w:p w14:paraId="01A8E413" w14:textId="77777777" w:rsidR="008B276C" w:rsidRDefault="008B276C" w:rsidP="008B276C">
            <w:pPr>
              <w:spacing w:after="0" w:line="240" w:lineRule="auto"/>
              <w:rPr>
                <w:b/>
                <w:bCs/>
                <w:sz w:val="24"/>
                <w:szCs w:val="24"/>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47424C13" w14:textId="77777777" w:rsidR="008B276C" w:rsidRDefault="008B276C" w:rsidP="008B276C">
            <w:pPr>
              <w:adjustRightInd w:val="0"/>
              <w:snapToGrid w:val="0"/>
              <w:spacing w:after="0" w:line="240" w:lineRule="auto"/>
            </w:pPr>
            <w:r>
              <w:t xml:space="preserve">Chapter11, page 449 – 472. </w:t>
            </w:r>
          </w:p>
          <w:p w14:paraId="556D3DF5" w14:textId="77777777" w:rsidR="008B276C" w:rsidRDefault="008B276C" w:rsidP="008B276C">
            <w:pPr>
              <w:spacing w:after="0" w:line="240" w:lineRule="auto"/>
              <w:rPr>
                <w:bCs/>
                <w:sz w:val="24"/>
                <w:szCs w:val="24"/>
              </w:rPr>
            </w:pPr>
          </w:p>
        </w:tc>
      </w:tr>
      <w:tr w:rsidR="008B276C" w14:paraId="3725F2E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5A6CAC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BD512A"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0BDF863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192B8F52" w14:textId="77777777" w:rsidR="008B276C" w:rsidRDefault="008B276C" w:rsidP="008B276C">
            <w:pPr>
              <w:spacing w:after="0" w:line="240" w:lineRule="auto"/>
              <w:rPr>
                <w:bCs/>
              </w:rPr>
            </w:pPr>
            <w:r>
              <w:rPr>
                <w:bCs/>
              </w:rPr>
              <w:t>Lecture and class exercise</w:t>
            </w:r>
          </w:p>
        </w:tc>
      </w:tr>
      <w:tr w:rsidR="008B276C" w14:paraId="402079A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5E3CDD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F5CE070"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91B0407"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5C764420" w14:textId="77777777" w:rsidR="008B276C" w:rsidRDefault="008B276C" w:rsidP="008B276C">
            <w:pPr>
              <w:spacing w:after="0" w:line="240" w:lineRule="auto"/>
              <w:rPr>
                <w:bCs/>
              </w:rPr>
            </w:pPr>
            <w:r>
              <w:t>1,2,3</w:t>
            </w:r>
          </w:p>
        </w:tc>
      </w:tr>
      <w:tr w:rsidR="008B276C" w14:paraId="1EA88DF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8E904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56834B" w14:textId="77777777" w:rsidR="008B276C" w:rsidRDefault="008B276C" w:rsidP="008B276C">
            <w:pPr>
              <w:spacing w:after="0" w:line="240" w:lineRule="auto"/>
              <w:rPr>
                <w:rFonts w:ascii="Times New Roman" w:hAnsi="Times New Roman"/>
                <w:color w:val="000000"/>
              </w:rPr>
            </w:pPr>
          </w:p>
        </w:tc>
        <w:tc>
          <w:tcPr>
            <w:tcW w:w="1417" w:type="dxa"/>
            <w:tcBorders>
              <w:top w:val="single" w:sz="4" w:space="0" w:color="auto"/>
              <w:left w:val="single" w:sz="6" w:space="0" w:color="000000"/>
              <w:bottom w:val="single" w:sz="6" w:space="0" w:color="000000"/>
              <w:right w:val="single" w:sz="6" w:space="0" w:color="000000"/>
            </w:tcBorders>
            <w:hideMark/>
          </w:tcPr>
          <w:p w14:paraId="37F7AA1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345FA85" w14:textId="4A9A6AAC" w:rsidR="008B276C" w:rsidRDefault="008B276C" w:rsidP="008B276C">
            <w:pPr>
              <w:pStyle w:val="ListParagraph"/>
              <w:spacing w:after="0" w:line="240" w:lineRule="auto"/>
              <w:ind w:left="0"/>
              <w:rPr>
                <w:bCs/>
              </w:rPr>
            </w:pPr>
            <w:r>
              <w:rPr>
                <w:bCs/>
              </w:rPr>
              <w:t xml:space="preserve">At the end of the session the student will </w:t>
            </w:r>
            <w:r w:rsidR="007B18DF">
              <w:t>explain</w:t>
            </w:r>
            <w:r>
              <w:rPr>
                <w:bCs/>
              </w:rPr>
              <w:t xml:space="preserve"> importance of location decisions and will be able to apply concepts in business situations.</w:t>
            </w:r>
          </w:p>
        </w:tc>
      </w:tr>
      <w:tr w:rsidR="008B276C" w14:paraId="07EECA5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5A374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707B219" w14:textId="77777777" w:rsidR="008B276C" w:rsidRDefault="008B276C" w:rsidP="008B276C">
            <w:pPr>
              <w:spacing w:after="0" w:line="240" w:lineRule="auto"/>
              <w:rPr>
                <w:rFonts w:ascii="Times New Roman" w:hAnsi="Times New Roman"/>
                <w:color w:val="000000"/>
              </w:rPr>
            </w:pPr>
          </w:p>
        </w:tc>
        <w:tc>
          <w:tcPr>
            <w:tcW w:w="1417" w:type="dxa"/>
            <w:tcBorders>
              <w:top w:val="single" w:sz="6" w:space="0" w:color="000000"/>
              <w:left w:val="single" w:sz="4" w:space="0" w:color="auto"/>
              <w:bottom w:val="single" w:sz="4" w:space="0" w:color="auto"/>
              <w:right w:val="single" w:sz="6" w:space="0" w:color="000000"/>
            </w:tcBorders>
            <w:hideMark/>
          </w:tcPr>
          <w:p w14:paraId="7D486D54" w14:textId="77777777" w:rsidR="008B276C" w:rsidRDefault="008B276C" w:rsidP="008B276C">
            <w:pPr>
              <w:spacing w:after="0" w:line="240" w:lineRule="auto"/>
              <w:rPr>
                <w:b/>
                <w:bCs/>
              </w:rPr>
            </w:pPr>
            <w:r>
              <w:rPr>
                <w:b/>
                <w:bCs/>
              </w:rPr>
              <w:t xml:space="preserve">KSA </w:t>
            </w:r>
          </w:p>
          <w:p w14:paraId="5E97204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66BE523B" w14:textId="77777777" w:rsidR="008B276C" w:rsidRDefault="008B276C" w:rsidP="008B276C">
            <w:pPr>
              <w:pStyle w:val="ListParagraph"/>
              <w:spacing w:after="0" w:line="240" w:lineRule="auto"/>
              <w:ind w:left="0"/>
            </w:pPr>
            <w:r>
              <w:t>Knowledge, Skill</w:t>
            </w:r>
          </w:p>
          <w:p w14:paraId="2E6586BD" w14:textId="47E2DC14" w:rsidR="008B276C" w:rsidRPr="000E3971" w:rsidRDefault="000E3971" w:rsidP="008B276C">
            <w:pPr>
              <w:pStyle w:val="ListParagraph"/>
              <w:spacing w:after="0" w:line="240" w:lineRule="auto"/>
              <w:ind w:left="0"/>
            </w:pPr>
            <w:r w:rsidRPr="000E3971">
              <w:t>Essential</w:t>
            </w:r>
          </w:p>
        </w:tc>
      </w:tr>
      <w:tr w:rsidR="008B276C" w14:paraId="24284D3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ED44E1B" w14:textId="77777777" w:rsidR="008B276C" w:rsidRDefault="008B276C" w:rsidP="008B276C">
            <w:pPr>
              <w:spacing w:after="0" w:line="240" w:lineRule="auto"/>
            </w:pPr>
            <w:r>
              <w:t>11</w:t>
            </w:r>
          </w:p>
        </w:tc>
        <w:tc>
          <w:tcPr>
            <w:tcW w:w="3669" w:type="dxa"/>
            <w:vMerge w:val="restart"/>
            <w:tcBorders>
              <w:top w:val="single" w:sz="6" w:space="0" w:color="000000"/>
              <w:left w:val="single" w:sz="6" w:space="0" w:color="000000"/>
              <w:bottom w:val="single" w:sz="6" w:space="0" w:color="000000"/>
              <w:right w:val="single" w:sz="4" w:space="0" w:color="auto"/>
            </w:tcBorders>
          </w:tcPr>
          <w:p w14:paraId="61C542FD" w14:textId="77777777" w:rsidR="008B276C" w:rsidRDefault="008B276C" w:rsidP="008B276C">
            <w:pPr>
              <w:autoSpaceDE w:val="0"/>
              <w:autoSpaceDN w:val="0"/>
              <w:adjustRightInd w:val="0"/>
              <w:spacing w:after="0" w:line="240" w:lineRule="auto"/>
              <w:rPr>
                <w:color w:val="000000"/>
              </w:rPr>
            </w:pPr>
            <w:r>
              <w:rPr>
                <w:bCs/>
                <w:color w:val="000000"/>
              </w:rPr>
              <w:t xml:space="preserve">Product Layout – Production </w:t>
            </w:r>
            <w:r>
              <w:rPr>
                <w:color w:val="000000"/>
              </w:rPr>
              <w:t>Line Balancing.</w:t>
            </w:r>
          </w:p>
          <w:p w14:paraId="67A7D460" w14:textId="77777777" w:rsidR="008B276C" w:rsidRDefault="008B276C" w:rsidP="008B276C">
            <w:pPr>
              <w:autoSpaceDE w:val="0"/>
              <w:autoSpaceDN w:val="0"/>
              <w:adjustRightInd w:val="0"/>
              <w:spacing w:after="0" w:line="240" w:lineRule="auto"/>
              <w:rPr>
                <w:color w:val="000000"/>
              </w:rPr>
            </w:pPr>
          </w:p>
          <w:p w14:paraId="2C8B595E"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6" w:space="0" w:color="000000"/>
              <w:left w:val="single" w:sz="4" w:space="0" w:color="auto"/>
              <w:bottom w:val="single" w:sz="4" w:space="0" w:color="auto"/>
              <w:right w:val="single" w:sz="6" w:space="0" w:color="000000"/>
            </w:tcBorders>
            <w:hideMark/>
          </w:tcPr>
          <w:p w14:paraId="78F0339A"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tcPr>
          <w:p w14:paraId="31F88D96" w14:textId="77777777" w:rsidR="008B276C" w:rsidRDefault="008B276C" w:rsidP="008B276C">
            <w:pPr>
              <w:adjustRightInd w:val="0"/>
              <w:snapToGrid w:val="0"/>
              <w:spacing w:after="0" w:line="240" w:lineRule="auto"/>
            </w:pPr>
            <w:r>
              <w:t>Chapter 7A, page 261- 298.</w:t>
            </w:r>
          </w:p>
          <w:p w14:paraId="275C8A09" w14:textId="77777777" w:rsidR="008B276C" w:rsidRDefault="008B276C" w:rsidP="008B276C">
            <w:pPr>
              <w:spacing w:after="0" w:line="240" w:lineRule="auto"/>
              <w:rPr>
                <w:bCs/>
                <w:sz w:val="24"/>
                <w:szCs w:val="24"/>
              </w:rPr>
            </w:pPr>
          </w:p>
        </w:tc>
      </w:tr>
      <w:tr w:rsidR="008B276C" w14:paraId="3849DEC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28126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51579D5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293BDFDC"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7907B8CF" w14:textId="77777777" w:rsidR="008B276C" w:rsidRDefault="008B276C" w:rsidP="008B276C">
            <w:pPr>
              <w:spacing w:after="0" w:line="240" w:lineRule="auto"/>
              <w:rPr>
                <w:bCs/>
              </w:rPr>
            </w:pPr>
            <w:r>
              <w:rPr>
                <w:bCs/>
              </w:rPr>
              <w:t>Lecture and class exercise</w:t>
            </w:r>
          </w:p>
        </w:tc>
      </w:tr>
      <w:tr w:rsidR="008B276C" w14:paraId="79291D0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4F347D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0417BFA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E20142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4FB1F5A2" w14:textId="77777777" w:rsidR="008B276C" w:rsidRDefault="008B276C" w:rsidP="008B276C">
            <w:pPr>
              <w:spacing w:after="0" w:line="240" w:lineRule="auto"/>
              <w:rPr>
                <w:bCs/>
              </w:rPr>
            </w:pPr>
            <w:r>
              <w:t>1,2,3</w:t>
            </w:r>
          </w:p>
        </w:tc>
      </w:tr>
      <w:tr w:rsidR="008B276C" w14:paraId="0BB7EDA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94C1CF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380108A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6" w:space="0" w:color="000000"/>
              <w:right w:val="single" w:sz="6" w:space="0" w:color="000000"/>
            </w:tcBorders>
            <w:hideMark/>
          </w:tcPr>
          <w:p w14:paraId="1AB4BF7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2322DE53" w14:textId="54088233"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manufacturing organizations.</w:t>
            </w:r>
          </w:p>
        </w:tc>
      </w:tr>
      <w:tr w:rsidR="008B276C" w14:paraId="2C7C9ED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A2598F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4" w:space="0" w:color="auto"/>
            </w:tcBorders>
            <w:vAlign w:val="center"/>
            <w:hideMark/>
          </w:tcPr>
          <w:p w14:paraId="7F69AEB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45FA547" w14:textId="77777777" w:rsidR="008B276C" w:rsidRDefault="008B276C" w:rsidP="008B276C">
            <w:pPr>
              <w:spacing w:after="0" w:line="240" w:lineRule="auto"/>
              <w:rPr>
                <w:b/>
                <w:bCs/>
              </w:rPr>
            </w:pPr>
            <w:r>
              <w:rPr>
                <w:b/>
                <w:bCs/>
              </w:rPr>
              <w:t xml:space="preserve">KSA </w:t>
            </w:r>
          </w:p>
          <w:p w14:paraId="34545AB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32870ED" w14:textId="77777777" w:rsidR="008B276C" w:rsidRDefault="008B276C" w:rsidP="008B276C">
            <w:pPr>
              <w:pStyle w:val="ListParagraph"/>
              <w:spacing w:after="0" w:line="240" w:lineRule="auto"/>
              <w:ind w:left="0"/>
            </w:pPr>
            <w:r>
              <w:t>Knowledge, Skill</w:t>
            </w:r>
          </w:p>
          <w:p w14:paraId="6180FD27" w14:textId="77777777" w:rsidR="008B276C" w:rsidRDefault="008B276C" w:rsidP="008B276C">
            <w:pPr>
              <w:pStyle w:val="ListParagraph"/>
              <w:spacing w:after="0" w:line="240" w:lineRule="auto"/>
              <w:ind w:left="0"/>
            </w:pPr>
            <w:r>
              <w:t>Essential</w:t>
            </w:r>
          </w:p>
        </w:tc>
      </w:tr>
      <w:tr w:rsidR="008B276C" w14:paraId="67AB4119" w14:textId="77777777" w:rsidTr="001B4666">
        <w:trPr>
          <w:trHeight w:val="284"/>
        </w:trPr>
        <w:tc>
          <w:tcPr>
            <w:tcW w:w="1004" w:type="dxa"/>
            <w:vMerge w:val="restart"/>
            <w:tcBorders>
              <w:top w:val="single" w:sz="4" w:space="0" w:color="auto"/>
              <w:left w:val="double" w:sz="6" w:space="0" w:color="000000"/>
              <w:bottom w:val="single" w:sz="6" w:space="0" w:color="000000"/>
              <w:right w:val="single" w:sz="6" w:space="0" w:color="000000"/>
            </w:tcBorders>
            <w:hideMark/>
          </w:tcPr>
          <w:p w14:paraId="43E606CE" w14:textId="77777777" w:rsidR="008B276C" w:rsidRDefault="008B276C" w:rsidP="008B276C">
            <w:pPr>
              <w:spacing w:after="0" w:line="240" w:lineRule="auto"/>
            </w:pPr>
            <w:r>
              <w:t>12</w:t>
            </w:r>
          </w:p>
        </w:tc>
        <w:tc>
          <w:tcPr>
            <w:tcW w:w="3669" w:type="dxa"/>
            <w:vMerge w:val="restart"/>
            <w:tcBorders>
              <w:top w:val="single" w:sz="4" w:space="0" w:color="auto"/>
              <w:left w:val="single" w:sz="6" w:space="0" w:color="000000"/>
              <w:bottom w:val="single" w:sz="6" w:space="0" w:color="000000"/>
              <w:right w:val="single" w:sz="6" w:space="0" w:color="000000"/>
            </w:tcBorders>
          </w:tcPr>
          <w:p w14:paraId="6A9FD3DE" w14:textId="28164F88" w:rsidR="008B276C" w:rsidRDefault="008B276C" w:rsidP="008B276C">
            <w:pPr>
              <w:autoSpaceDE w:val="0"/>
              <w:autoSpaceDN w:val="0"/>
              <w:adjustRightInd w:val="0"/>
              <w:spacing w:after="0" w:line="240" w:lineRule="auto"/>
            </w:pPr>
            <w:r>
              <w:t>Service Layout: Process Layout</w:t>
            </w:r>
            <w:r w:rsidR="00055FFF">
              <w:t>s</w:t>
            </w:r>
            <w:r>
              <w:t xml:space="preserve"> </w:t>
            </w:r>
          </w:p>
          <w:p w14:paraId="108FCCFC" w14:textId="77777777" w:rsidR="008B276C" w:rsidRDefault="008B276C" w:rsidP="008B276C">
            <w:pPr>
              <w:autoSpaceDE w:val="0"/>
              <w:autoSpaceDN w:val="0"/>
              <w:adjustRightInd w:val="0"/>
              <w:spacing w:after="0" w:line="240" w:lineRule="auto"/>
            </w:pPr>
          </w:p>
          <w:p w14:paraId="77B79125" w14:textId="77777777" w:rsidR="008B276C" w:rsidRDefault="008B276C" w:rsidP="008B276C">
            <w:pPr>
              <w:autoSpaceDE w:val="0"/>
              <w:autoSpaceDN w:val="0"/>
              <w:adjustRightInd w:val="0"/>
              <w:spacing w:after="0" w:line="240" w:lineRule="auto"/>
              <w:rPr>
                <w:b/>
                <w:i/>
                <w:sz w:val="24"/>
              </w:rPr>
            </w:pPr>
            <w:r>
              <w:rPr>
                <w:b/>
                <w:i/>
              </w:rPr>
              <w:t xml:space="preserve">Case: - </w:t>
            </w:r>
            <w:proofErr w:type="spellStart"/>
            <w:r>
              <w:rPr>
                <w:b/>
                <w:i/>
              </w:rPr>
              <w:t>Soteriou’s</w:t>
            </w:r>
            <w:proofErr w:type="spellEnd"/>
            <w:r>
              <w:rPr>
                <w:b/>
                <w:i/>
              </w:rPr>
              <w:t xml:space="preserve"> Souvlaki </w:t>
            </w:r>
          </w:p>
          <w:p w14:paraId="58484215" w14:textId="7BA5A7D1" w:rsidR="008B276C" w:rsidRDefault="008B276C" w:rsidP="008B276C">
            <w:pPr>
              <w:autoSpaceDE w:val="0"/>
              <w:autoSpaceDN w:val="0"/>
              <w:adjustRightInd w:val="0"/>
              <w:spacing w:after="0" w:line="240" w:lineRule="auto"/>
              <w:rPr>
                <w:i/>
              </w:rPr>
            </w:pPr>
            <w:r>
              <w:rPr>
                <w:i/>
                <w:sz w:val="20"/>
              </w:rPr>
              <w:t xml:space="preserve">(Operations Management by Chase, Shankar, Jacobs, </w:t>
            </w:r>
            <w:proofErr w:type="spellStart"/>
            <w:r>
              <w:rPr>
                <w:i/>
                <w:sz w:val="20"/>
              </w:rPr>
              <w:t>Aquilano</w:t>
            </w:r>
            <w:proofErr w:type="spellEnd"/>
            <w:r>
              <w:rPr>
                <w:i/>
                <w:sz w:val="20"/>
              </w:rPr>
              <w:t xml:space="preserve">, Edition 12, pp. </w:t>
            </w:r>
            <w:r>
              <w:rPr>
                <w:i/>
              </w:rPr>
              <w:t>295</w:t>
            </w:r>
            <w:r w:rsidR="001436EA">
              <w:rPr>
                <w:i/>
              </w:rPr>
              <w:t>)</w:t>
            </w:r>
          </w:p>
          <w:p w14:paraId="671C1364"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B20D58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hideMark/>
          </w:tcPr>
          <w:p w14:paraId="75AC2242" w14:textId="77777777" w:rsidR="008B276C" w:rsidRDefault="008B276C" w:rsidP="008B276C">
            <w:pPr>
              <w:adjustRightInd w:val="0"/>
              <w:snapToGrid w:val="0"/>
              <w:spacing w:after="0" w:line="240" w:lineRule="auto"/>
              <w:rPr>
                <w:bCs/>
              </w:rPr>
            </w:pPr>
            <w:r>
              <w:t>Chapter 7A, page 261 – 298.</w:t>
            </w:r>
          </w:p>
        </w:tc>
      </w:tr>
      <w:tr w:rsidR="008B276C" w14:paraId="1EA82DAF"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ED577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F42367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306E2F"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5F00040C" w14:textId="77777777" w:rsidR="008B276C" w:rsidRDefault="008B276C" w:rsidP="008B276C">
            <w:pPr>
              <w:spacing w:after="0" w:line="240" w:lineRule="auto"/>
              <w:rPr>
                <w:bCs/>
              </w:rPr>
            </w:pPr>
            <w:r>
              <w:t>Lecture and Discussion</w:t>
            </w:r>
            <w:r>
              <w:rPr>
                <w:bCs/>
              </w:rPr>
              <w:t xml:space="preserve"> </w:t>
            </w:r>
          </w:p>
        </w:tc>
      </w:tr>
      <w:tr w:rsidR="008B276C" w14:paraId="7BBF9DE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34ED469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0DB9517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9780B51"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D56F346" w14:textId="3E4CFA3D" w:rsidR="008B276C" w:rsidRDefault="008B276C" w:rsidP="008B276C">
            <w:pPr>
              <w:spacing w:after="0" w:line="240" w:lineRule="auto"/>
              <w:rPr>
                <w:bCs/>
              </w:rPr>
            </w:pPr>
            <w:r>
              <w:t>2,3</w:t>
            </w:r>
          </w:p>
        </w:tc>
      </w:tr>
      <w:tr w:rsidR="008B276C" w14:paraId="58E6F4C4"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01192F6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3E3BB0A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2F589CF"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70B48889" w14:textId="69AA1736" w:rsidR="008B276C" w:rsidRDefault="008B276C" w:rsidP="008B276C">
            <w:pPr>
              <w:spacing w:after="0" w:line="240" w:lineRule="auto"/>
              <w:rPr>
                <w:bCs/>
              </w:rPr>
            </w:pPr>
            <w:r>
              <w:rPr>
                <w:bCs/>
              </w:rPr>
              <w:t xml:space="preserve">At the end of the session the student will </w:t>
            </w:r>
            <w:r w:rsidR="007B18DF">
              <w:t>explain</w:t>
            </w:r>
            <w:r>
              <w:rPr>
                <w:bCs/>
              </w:rPr>
              <w:t xml:space="preserve"> importance of layout decisions and will be able to apply concepts in business situations in service organizations.</w:t>
            </w:r>
          </w:p>
        </w:tc>
      </w:tr>
      <w:tr w:rsidR="008B276C" w14:paraId="056FAF12" w14:textId="77777777" w:rsidTr="001B4666">
        <w:trPr>
          <w:trHeight w:val="284"/>
        </w:trPr>
        <w:tc>
          <w:tcPr>
            <w:tcW w:w="1004" w:type="dxa"/>
            <w:vMerge/>
            <w:tcBorders>
              <w:top w:val="single" w:sz="4" w:space="0" w:color="auto"/>
              <w:left w:val="double" w:sz="6" w:space="0" w:color="000000"/>
              <w:bottom w:val="single" w:sz="6" w:space="0" w:color="000000"/>
              <w:right w:val="single" w:sz="6" w:space="0" w:color="000000"/>
            </w:tcBorders>
            <w:vAlign w:val="center"/>
            <w:hideMark/>
          </w:tcPr>
          <w:p w14:paraId="2F48EC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4" w:space="0" w:color="auto"/>
              <w:left w:val="single" w:sz="6" w:space="0" w:color="000000"/>
              <w:bottom w:val="single" w:sz="6" w:space="0" w:color="000000"/>
              <w:right w:val="single" w:sz="6" w:space="0" w:color="000000"/>
            </w:tcBorders>
            <w:vAlign w:val="center"/>
            <w:hideMark/>
          </w:tcPr>
          <w:p w14:paraId="1BB62541"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BFEA55" w14:textId="77777777" w:rsidR="008B276C" w:rsidRDefault="008B276C" w:rsidP="008B276C">
            <w:pPr>
              <w:spacing w:after="0" w:line="240" w:lineRule="auto"/>
              <w:rPr>
                <w:b/>
                <w:bCs/>
              </w:rPr>
            </w:pPr>
            <w:r>
              <w:rPr>
                <w:b/>
                <w:bCs/>
              </w:rPr>
              <w:t xml:space="preserve">KSA </w:t>
            </w:r>
          </w:p>
          <w:p w14:paraId="1E8D8FCE"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7D28BE8" w14:textId="77777777" w:rsidR="008B276C" w:rsidRDefault="008B276C" w:rsidP="008B276C">
            <w:pPr>
              <w:pStyle w:val="ListParagraph"/>
              <w:spacing w:after="0" w:line="240" w:lineRule="auto"/>
              <w:ind w:left="0"/>
            </w:pPr>
            <w:r>
              <w:t>Knowledge, Skill</w:t>
            </w:r>
          </w:p>
          <w:p w14:paraId="234E145B" w14:textId="0051C234" w:rsidR="008B276C" w:rsidRPr="000E3971" w:rsidRDefault="000E3971" w:rsidP="000E3971">
            <w:pPr>
              <w:pStyle w:val="ListParagraph"/>
              <w:spacing w:after="0" w:line="240" w:lineRule="auto"/>
              <w:ind w:left="0"/>
              <w:rPr>
                <w:b/>
                <w:i/>
              </w:rPr>
            </w:pPr>
            <w:r w:rsidRPr="000E3971">
              <w:rPr>
                <w:b/>
                <w:i/>
              </w:rPr>
              <w:t>Vital</w:t>
            </w:r>
          </w:p>
        </w:tc>
      </w:tr>
      <w:tr w:rsidR="008B276C" w14:paraId="2ABC4CAA"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89BE802" w14:textId="77777777" w:rsidR="008B276C" w:rsidRDefault="008B276C" w:rsidP="008B276C">
            <w:pPr>
              <w:spacing w:after="0" w:line="240" w:lineRule="auto"/>
            </w:pPr>
            <w:r>
              <w:t>13</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00205D7C" w14:textId="77777777" w:rsidR="008B276C" w:rsidRPr="00590B8C" w:rsidRDefault="008B276C" w:rsidP="008B276C">
            <w:pPr>
              <w:spacing w:after="0" w:line="240" w:lineRule="auto"/>
              <w:rPr>
                <w:b/>
              </w:rPr>
            </w:pPr>
            <w:r w:rsidRPr="00590B8C">
              <w:rPr>
                <w:b/>
              </w:rPr>
              <w:t>Guest Session / Review session/ Industry Visit</w:t>
            </w:r>
          </w:p>
        </w:tc>
        <w:tc>
          <w:tcPr>
            <w:tcW w:w="1417" w:type="dxa"/>
            <w:tcBorders>
              <w:top w:val="single" w:sz="4" w:space="0" w:color="auto"/>
              <w:left w:val="single" w:sz="6" w:space="0" w:color="000000"/>
              <w:bottom w:val="single" w:sz="4" w:space="0" w:color="auto"/>
              <w:right w:val="single" w:sz="6" w:space="0" w:color="000000"/>
            </w:tcBorders>
            <w:hideMark/>
          </w:tcPr>
          <w:p w14:paraId="74AF1FD5"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7D651AA6" w14:textId="77777777" w:rsidR="008B276C" w:rsidRDefault="008B276C" w:rsidP="008B276C">
            <w:pPr>
              <w:spacing w:after="0" w:line="240" w:lineRule="auto"/>
              <w:ind w:left="360" w:hanging="320"/>
              <w:jc w:val="both"/>
            </w:pPr>
            <w:r>
              <w:t>NA</w:t>
            </w:r>
          </w:p>
        </w:tc>
      </w:tr>
      <w:tr w:rsidR="008B276C" w14:paraId="482323E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4D5E11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27EB57"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7C6237"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08D0AA55" w14:textId="77777777" w:rsidR="008B276C" w:rsidRDefault="008B276C" w:rsidP="008B276C">
            <w:pPr>
              <w:spacing w:after="0" w:line="240" w:lineRule="auto"/>
              <w:ind w:left="360" w:hanging="320"/>
              <w:jc w:val="both"/>
            </w:pPr>
            <w:r>
              <w:t>Discussion</w:t>
            </w:r>
          </w:p>
        </w:tc>
      </w:tr>
      <w:tr w:rsidR="008B276C" w14:paraId="3EADF64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24D7B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B7370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6ACD83F"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FF0A9C7" w14:textId="77777777" w:rsidR="008B276C" w:rsidRDefault="008B276C" w:rsidP="008B276C">
            <w:pPr>
              <w:spacing w:after="0" w:line="240" w:lineRule="auto"/>
              <w:ind w:left="40"/>
              <w:jc w:val="both"/>
            </w:pPr>
            <w:r>
              <w:t>1,2,3</w:t>
            </w:r>
          </w:p>
        </w:tc>
      </w:tr>
      <w:tr w:rsidR="008B276C" w14:paraId="413138F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2CF055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B0C05B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43F8AD"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5A7CB5A" w14:textId="77777777" w:rsidR="008B276C" w:rsidRDefault="008B276C" w:rsidP="008B276C">
            <w:pPr>
              <w:spacing w:after="0" w:line="240" w:lineRule="auto"/>
              <w:jc w:val="both"/>
            </w:pPr>
            <w:r>
              <w:t>Review and assimilation of learnings in earlier sessions.</w:t>
            </w:r>
          </w:p>
        </w:tc>
      </w:tr>
      <w:tr w:rsidR="008B276C" w14:paraId="3E12B96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8639D4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09540B9"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8E0DF2F" w14:textId="77777777" w:rsidR="008B276C" w:rsidRDefault="008B276C" w:rsidP="008B276C">
            <w:pPr>
              <w:spacing w:after="0" w:line="240" w:lineRule="auto"/>
              <w:rPr>
                <w:b/>
                <w:bCs/>
              </w:rPr>
            </w:pPr>
            <w:r>
              <w:rPr>
                <w:b/>
                <w:bCs/>
              </w:rPr>
              <w:t xml:space="preserve">KSA </w:t>
            </w:r>
          </w:p>
          <w:p w14:paraId="25DEF01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4AD1F95" w14:textId="77777777" w:rsidR="008B276C" w:rsidRDefault="008B276C" w:rsidP="008B276C">
            <w:pPr>
              <w:pStyle w:val="ListParagraph"/>
              <w:spacing w:after="0" w:line="240" w:lineRule="auto"/>
              <w:ind w:left="0"/>
            </w:pPr>
            <w:r>
              <w:t>Knowledge, Attitude</w:t>
            </w:r>
          </w:p>
          <w:p w14:paraId="30A17BAF" w14:textId="77777777" w:rsidR="008B276C" w:rsidRDefault="008B276C" w:rsidP="008B276C">
            <w:pPr>
              <w:pStyle w:val="ListParagraph"/>
              <w:spacing w:after="0" w:line="240" w:lineRule="auto"/>
              <w:ind w:left="0"/>
            </w:pPr>
            <w:r>
              <w:t>Essential</w:t>
            </w:r>
          </w:p>
        </w:tc>
      </w:tr>
      <w:tr w:rsidR="008B276C" w14:paraId="4442624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F603DB2" w14:textId="77777777" w:rsidR="008B276C" w:rsidRDefault="008B276C" w:rsidP="008B276C">
            <w:pPr>
              <w:spacing w:after="0" w:line="240" w:lineRule="auto"/>
            </w:pPr>
            <w:r>
              <w:t>14</w:t>
            </w:r>
          </w:p>
        </w:tc>
        <w:tc>
          <w:tcPr>
            <w:tcW w:w="3669" w:type="dxa"/>
            <w:vMerge w:val="restart"/>
            <w:tcBorders>
              <w:top w:val="single" w:sz="6" w:space="0" w:color="000000"/>
              <w:left w:val="single" w:sz="6" w:space="0" w:color="000000"/>
              <w:bottom w:val="single" w:sz="6" w:space="0" w:color="000000"/>
              <w:right w:val="single" w:sz="6" w:space="0" w:color="000000"/>
            </w:tcBorders>
          </w:tcPr>
          <w:p w14:paraId="5A2BD138" w14:textId="661CA4A3" w:rsidR="008B276C" w:rsidRDefault="008B276C" w:rsidP="008B276C">
            <w:pPr>
              <w:spacing w:after="0" w:line="240" w:lineRule="auto"/>
              <w:rPr>
                <w:bCs/>
              </w:rPr>
            </w:pPr>
            <w:r>
              <w:rPr>
                <w:bCs/>
              </w:rPr>
              <w:t>Operation</w:t>
            </w:r>
            <w:r w:rsidR="009D487B">
              <w:rPr>
                <w:bCs/>
              </w:rPr>
              <w:t>s</w:t>
            </w:r>
            <w:r>
              <w:rPr>
                <w:bCs/>
              </w:rPr>
              <w:t xml:space="preserve"> scheduling in Manufacturing and Service Industry.</w:t>
            </w:r>
          </w:p>
          <w:p w14:paraId="5E063F69"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30BB98D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7E2D642" w14:textId="77777777" w:rsidR="008B276C" w:rsidRDefault="008B276C" w:rsidP="008B276C">
            <w:pPr>
              <w:adjustRightInd w:val="0"/>
              <w:snapToGrid w:val="0"/>
              <w:spacing w:after="0" w:line="240" w:lineRule="auto"/>
            </w:pPr>
            <w:r>
              <w:t>Chapter 18, page 687 – 724.</w:t>
            </w:r>
          </w:p>
        </w:tc>
      </w:tr>
      <w:tr w:rsidR="008B276C" w14:paraId="2AACF266"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1C09EB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595044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10D1198B"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0CD9A80" w14:textId="77777777" w:rsidR="008B276C" w:rsidRDefault="008B276C" w:rsidP="008B276C">
            <w:pPr>
              <w:spacing w:after="0" w:line="240" w:lineRule="auto"/>
              <w:ind w:left="40"/>
              <w:jc w:val="both"/>
            </w:pPr>
            <w:r>
              <w:rPr>
                <w:bCs/>
              </w:rPr>
              <w:t>Lecture and class exercise.</w:t>
            </w:r>
          </w:p>
        </w:tc>
      </w:tr>
      <w:tr w:rsidR="008B276C" w14:paraId="2B21E77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7DBFAF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D387DC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B3DE1CE"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700C839C" w14:textId="4146286B" w:rsidR="008B276C" w:rsidRDefault="0083321B" w:rsidP="0083321B">
            <w:pPr>
              <w:spacing w:after="0" w:line="240" w:lineRule="auto"/>
              <w:ind w:left="40"/>
              <w:jc w:val="both"/>
            </w:pPr>
            <w:r>
              <w:t>1</w:t>
            </w:r>
            <w:r w:rsidR="008B276C">
              <w:t>,3</w:t>
            </w:r>
          </w:p>
        </w:tc>
      </w:tr>
      <w:tr w:rsidR="008B276C" w14:paraId="289BB2D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EB99A5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63F5B2"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2D57692"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2328EC3" w14:textId="2742A320" w:rsidR="008B276C" w:rsidRDefault="008B276C" w:rsidP="00F02CF3">
            <w:pPr>
              <w:pStyle w:val="ListParagraph"/>
              <w:spacing w:after="0" w:line="240" w:lineRule="auto"/>
              <w:ind w:left="40"/>
              <w:jc w:val="both"/>
            </w:pPr>
            <w:r>
              <w:rPr>
                <w:bCs/>
              </w:rPr>
              <w:t xml:space="preserve">At the end of the session the student will </w:t>
            </w:r>
            <w:r w:rsidR="007B18DF">
              <w:t>explain</w:t>
            </w:r>
            <w:r w:rsidR="007B18DF">
              <w:rPr>
                <w:bCs/>
              </w:rPr>
              <w:t xml:space="preserve"> </w:t>
            </w:r>
            <w:r w:rsidR="00F02CF3">
              <w:rPr>
                <w:bCs/>
              </w:rPr>
              <w:t>the</w:t>
            </w:r>
            <w:r>
              <w:rPr>
                <w:bCs/>
              </w:rPr>
              <w:t xml:space="preserve"> importance of scheduling in operations management.</w:t>
            </w:r>
          </w:p>
        </w:tc>
      </w:tr>
      <w:tr w:rsidR="008B276C" w14:paraId="5703BAD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29DB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8CEB49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CF412A7" w14:textId="77777777" w:rsidR="008B276C" w:rsidRDefault="008B276C" w:rsidP="008B276C">
            <w:pPr>
              <w:spacing w:after="0" w:line="240" w:lineRule="auto"/>
              <w:rPr>
                <w:b/>
                <w:bCs/>
              </w:rPr>
            </w:pPr>
            <w:r>
              <w:rPr>
                <w:b/>
                <w:bCs/>
              </w:rPr>
              <w:t xml:space="preserve">KSA </w:t>
            </w:r>
          </w:p>
          <w:p w14:paraId="2A7C50E2" w14:textId="77777777" w:rsidR="008B276C" w:rsidRDefault="008B276C" w:rsidP="008B276C">
            <w:pPr>
              <w:spacing w:after="0" w:line="240" w:lineRule="auto"/>
              <w:rPr>
                <w:b/>
                <w:bCs/>
              </w:rPr>
            </w:pPr>
            <w:r>
              <w:rPr>
                <w:b/>
                <w:bCs/>
              </w:rPr>
              <w:t>VED</w:t>
            </w:r>
          </w:p>
        </w:tc>
        <w:tc>
          <w:tcPr>
            <w:tcW w:w="4269" w:type="dxa"/>
            <w:tcBorders>
              <w:top w:val="single" w:sz="4" w:space="0" w:color="auto"/>
              <w:left w:val="single" w:sz="6" w:space="0" w:color="000000"/>
              <w:bottom w:val="single" w:sz="4" w:space="0" w:color="000000"/>
              <w:right w:val="double" w:sz="6" w:space="0" w:color="000000"/>
            </w:tcBorders>
            <w:hideMark/>
          </w:tcPr>
          <w:p w14:paraId="7E37BB20" w14:textId="77777777" w:rsidR="008B276C" w:rsidRDefault="008B276C" w:rsidP="008B276C">
            <w:pPr>
              <w:pStyle w:val="ListParagraph"/>
              <w:spacing w:after="0" w:line="240" w:lineRule="auto"/>
              <w:ind w:left="0"/>
            </w:pPr>
            <w:r>
              <w:t>Knowledge, Skill</w:t>
            </w:r>
          </w:p>
          <w:p w14:paraId="3B12B057"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2CC70F3F"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524B881" w14:textId="77777777" w:rsidR="008B276C" w:rsidRDefault="008B276C" w:rsidP="008B276C">
            <w:pPr>
              <w:adjustRightInd w:val="0"/>
              <w:snapToGrid w:val="0"/>
              <w:spacing w:after="0" w:line="240" w:lineRule="auto"/>
            </w:pPr>
            <w:r>
              <w:rPr>
                <w:b/>
                <w:i/>
              </w:rPr>
              <w:t>Module 5: Inventory Management</w:t>
            </w:r>
          </w:p>
        </w:tc>
      </w:tr>
      <w:tr w:rsidR="008B276C" w14:paraId="47367390"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BA0AA51" w14:textId="77777777" w:rsidR="008B276C" w:rsidRDefault="008B276C" w:rsidP="008B276C">
            <w:pPr>
              <w:spacing w:after="0" w:line="240" w:lineRule="auto"/>
              <w:rPr>
                <w:sz w:val="24"/>
                <w:szCs w:val="24"/>
              </w:rPr>
            </w:pPr>
            <w:r>
              <w:t>15</w:t>
            </w:r>
          </w:p>
        </w:tc>
        <w:tc>
          <w:tcPr>
            <w:tcW w:w="3669" w:type="dxa"/>
            <w:vMerge w:val="restart"/>
            <w:tcBorders>
              <w:top w:val="single" w:sz="6" w:space="0" w:color="000000"/>
              <w:left w:val="single" w:sz="6" w:space="0" w:color="000000"/>
              <w:bottom w:val="single" w:sz="6" w:space="0" w:color="000000"/>
              <w:right w:val="single" w:sz="6" w:space="0" w:color="000000"/>
            </w:tcBorders>
          </w:tcPr>
          <w:p w14:paraId="1D94B71E" w14:textId="77777777" w:rsidR="000E3971" w:rsidRDefault="008B276C" w:rsidP="000E3971">
            <w:pPr>
              <w:spacing w:after="0" w:line="240" w:lineRule="auto"/>
            </w:pPr>
            <w:r>
              <w:t>Introduction to Inventory management, Types of inventory, Selective Inventory Control: ABC, VED, FSN Analysis.</w:t>
            </w:r>
            <w:r w:rsidR="000E3971">
              <w:t xml:space="preserve"> </w:t>
            </w:r>
          </w:p>
          <w:p w14:paraId="32BD5BE4" w14:textId="77777777" w:rsidR="000E3971" w:rsidRDefault="000E3971" w:rsidP="000E3971">
            <w:pPr>
              <w:spacing w:after="0" w:line="240" w:lineRule="auto"/>
            </w:pPr>
          </w:p>
          <w:p w14:paraId="6CE0B1B4" w14:textId="772071DE" w:rsidR="000E3971" w:rsidRDefault="000E3971" w:rsidP="000E3971">
            <w:pPr>
              <w:spacing w:after="0" w:line="240" w:lineRule="auto"/>
            </w:pPr>
            <w:r>
              <w:t>Q and P Models</w:t>
            </w:r>
          </w:p>
          <w:p w14:paraId="030E3F2E" w14:textId="77777777" w:rsidR="000E3971" w:rsidRDefault="000E3971" w:rsidP="000E3971">
            <w:pPr>
              <w:spacing w:after="0" w:line="240" w:lineRule="auto"/>
            </w:pPr>
            <w:r>
              <w:t>Economic Order Quantity model with safety stock calculations.</w:t>
            </w:r>
          </w:p>
          <w:p w14:paraId="0DB2DBBE" w14:textId="275457E8" w:rsidR="008B276C" w:rsidRDefault="008B276C" w:rsidP="008B276C">
            <w:pPr>
              <w:spacing w:after="0" w:line="240" w:lineRule="auto"/>
            </w:pPr>
          </w:p>
          <w:p w14:paraId="21A4B44F" w14:textId="77777777" w:rsidR="008B276C" w:rsidRDefault="008B276C" w:rsidP="008B276C">
            <w:pPr>
              <w:spacing w:after="0" w:line="240" w:lineRule="auto"/>
            </w:pPr>
          </w:p>
          <w:p w14:paraId="46A5FB96" w14:textId="77777777" w:rsidR="008B276C" w:rsidRDefault="008B276C" w:rsidP="008B276C">
            <w:pPr>
              <w:autoSpaceDE w:val="0"/>
              <w:autoSpaceDN w:val="0"/>
              <w:adjustRightInd w:val="0"/>
              <w:spacing w:after="0" w:line="240" w:lineRule="auto"/>
              <w:rPr>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8B18EDE"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000000"/>
              <w:right w:val="double" w:sz="6" w:space="0" w:color="000000"/>
            </w:tcBorders>
          </w:tcPr>
          <w:p w14:paraId="7EC2D1A2" w14:textId="77777777" w:rsidR="008B276C" w:rsidRDefault="008B276C" w:rsidP="008B276C">
            <w:pPr>
              <w:adjustRightInd w:val="0"/>
              <w:snapToGrid w:val="0"/>
              <w:spacing w:after="0" w:line="240" w:lineRule="auto"/>
            </w:pPr>
            <w:r>
              <w:t>Chapter 17, page 639 – 686.</w:t>
            </w:r>
          </w:p>
          <w:p w14:paraId="12F11EC7" w14:textId="77777777" w:rsidR="008B276C" w:rsidRDefault="008B276C" w:rsidP="008B276C">
            <w:pPr>
              <w:spacing w:after="0" w:line="240" w:lineRule="auto"/>
              <w:ind w:left="40"/>
              <w:jc w:val="both"/>
              <w:rPr>
                <w:sz w:val="24"/>
                <w:szCs w:val="24"/>
              </w:rPr>
            </w:pPr>
          </w:p>
        </w:tc>
      </w:tr>
      <w:tr w:rsidR="008B276C" w14:paraId="705394A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FC28C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AB5A02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4CED38A"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000000"/>
              <w:right w:val="double" w:sz="6" w:space="0" w:color="000000"/>
            </w:tcBorders>
            <w:hideMark/>
          </w:tcPr>
          <w:p w14:paraId="2D960BE8" w14:textId="77777777" w:rsidR="008B276C" w:rsidRDefault="008B276C" w:rsidP="008B276C">
            <w:pPr>
              <w:spacing w:after="0" w:line="240" w:lineRule="auto"/>
              <w:ind w:left="40"/>
              <w:jc w:val="both"/>
            </w:pPr>
            <w:r>
              <w:rPr>
                <w:bCs/>
              </w:rPr>
              <w:t>Lecture and class exercise.</w:t>
            </w:r>
          </w:p>
        </w:tc>
      </w:tr>
      <w:tr w:rsidR="008B276C" w14:paraId="7A61F67A"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7AAE8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A870FA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5A6FFE2A"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15766734" w14:textId="73E4DB93" w:rsidR="008B276C" w:rsidRDefault="0065423A" w:rsidP="0065423A">
            <w:pPr>
              <w:spacing w:after="0" w:line="240" w:lineRule="auto"/>
              <w:ind w:left="40"/>
              <w:jc w:val="both"/>
            </w:pPr>
            <w:r>
              <w:t>1</w:t>
            </w:r>
            <w:r w:rsidR="008B276C">
              <w:t>,3</w:t>
            </w:r>
          </w:p>
        </w:tc>
      </w:tr>
      <w:tr w:rsidR="008B276C" w14:paraId="0E7A15D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B3996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B43909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A0FEDCB"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102249E8" w14:textId="0E4ECBF8" w:rsidR="008B276C" w:rsidRDefault="008B276C" w:rsidP="008B276C">
            <w:pPr>
              <w:spacing w:after="0" w:line="240" w:lineRule="auto"/>
              <w:ind w:left="40"/>
              <w:jc w:val="both"/>
            </w:pPr>
            <w:r>
              <w:rPr>
                <w:bCs/>
              </w:rPr>
              <w:t xml:space="preserve">At the end of the session the student will </w:t>
            </w:r>
            <w:r w:rsidR="007B18DF">
              <w:t>explain</w:t>
            </w:r>
            <w:r>
              <w:rPr>
                <w:bCs/>
              </w:rPr>
              <w:t xml:space="preserve"> importance of inventory management in business operations.</w:t>
            </w:r>
          </w:p>
        </w:tc>
      </w:tr>
      <w:tr w:rsidR="008B276C" w14:paraId="5EC160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A564D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019CC90"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8C9AF51" w14:textId="77777777" w:rsidR="008B276C" w:rsidRDefault="008B276C" w:rsidP="008B276C">
            <w:pPr>
              <w:spacing w:after="0" w:line="240" w:lineRule="auto"/>
              <w:rPr>
                <w:b/>
                <w:bCs/>
              </w:rPr>
            </w:pPr>
            <w:r>
              <w:rPr>
                <w:b/>
                <w:bCs/>
              </w:rPr>
              <w:t xml:space="preserve">KSA </w:t>
            </w:r>
          </w:p>
          <w:p w14:paraId="5C578BC5"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99DA23" w14:textId="77777777" w:rsidR="008B276C" w:rsidRDefault="008B276C" w:rsidP="008B276C">
            <w:pPr>
              <w:pStyle w:val="ListParagraph"/>
              <w:spacing w:after="0" w:line="240" w:lineRule="auto"/>
              <w:ind w:left="0"/>
            </w:pPr>
            <w:r>
              <w:t>Knowledge, Skill</w:t>
            </w:r>
          </w:p>
          <w:p w14:paraId="1A5234D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405C35CE"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BA9F813" w14:textId="77777777" w:rsidR="008B276C" w:rsidRDefault="008B276C" w:rsidP="008B276C">
            <w:pPr>
              <w:spacing w:after="0" w:line="240" w:lineRule="auto"/>
            </w:pPr>
            <w:r>
              <w:t>16</w:t>
            </w:r>
          </w:p>
        </w:tc>
        <w:tc>
          <w:tcPr>
            <w:tcW w:w="3669" w:type="dxa"/>
            <w:vMerge w:val="restart"/>
            <w:tcBorders>
              <w:top w:val="single" w:sz="6" w:space="0" w:color="000000"/>
              <w:left w:val="single" w:sz="6" w:space="0" w:color="000000"/>
              <w:bottom w:val="single" w:sz="6" w:space="0" w:color="000000"/>
              <w:right w:val="single" w:sz="6" w:space="0" w:color="000000"/>
            </w:tcBorders>
          </w:tcPr>
          <w:p w14:paraId="200E559F" w14:textId="527695E8" w:rsidR="008B276C" w:rsidRDefault="00090509" w:rsidP="000E3971">
            <w:pPr>
              <w:spacing w:after="0" w:line="240" w:lineRule="auto"/>
            </w:pPr>
            <w:r>
              <w:t>Inventory Management Practices</w:t>
            </w:r>
            <w:r w:rsidR="008B276C">
              <w:t xml:space="preserve"> </w:t>
            </w:r>
          </w:p>
          <w:p w14:paraId="60F77799" w14:textId="77777777" w:rsidR="008B276C" w:rsidRDefault="008B276C" w:rsidP="008B276C">
            <w:pPr>
              <w:spacing w:after="0" w:line="240" w:lineRule="auto"/>
              <w:rPr>
                <w:sz w:val="24"/>
                <w:szCs w:val="24"/>
              </w:rPr>
            </w:pPr>
          </w:p>
          <w:p w14:paraId="10B41A54" w14:textId="77777777" w:rsidR="008B276C" w:rsidRDefault="008B276C" w:rsidP="008B276C">
            <w:pPr>
              <w:spacing w:after="0" w:line="240" w:lineRule="auto"/>
              <w:rPr>
                <w:b/>
                <w:i/>
              </w:rPr>
            </w:pPr>
            <w:r>
              <w:rPr>
                <w:b/>
                <w:i/>
              </w:rPr>
              <w:t>Case: - Green Garden Products</w:t>
            </w:r>
          </w:p>
          <w:p w14:paraId="6862B1A6" w14:textId="77777777" w:rsidR="008B276C" w:rsidRDefault="008B276C" w:rsidP="008B276C">
            <w:pPr>
              <w:spacing w:after="0" w:line="240" w:lineRule="auto"/>
              <w:rPr>
                <w:i/>
              </w:rPr>
            </w:pPr>
            <w:r>
              <w:rPr>
                <w:i/>
              </w:rPr>
              <w:t xml:space="preserve">(Operations Management by Norman Gaither and Greg Frazier, pp 578) </w:t>
            </w:r>
          </w:p>
          <w:p w14:paraId="2D4622CB" w14:textId="77777777" w:rsidR="008B276C" w:rsidRDefault="008B276C" w:rsidP="008B276C">
            <w:pPr>
              <w:spacing w:after="0" w:line="240" w:lineRule="auto"/>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6B1986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6301B95" w14:textId="77777777" w:rsidR="008B276C" w:rsidRDefault="008B276C" w:rsidP="008B276C">
            <w:pPr>
              <w:adjustRightInd w:val="0"/>
              <w:snapToGrid w:val="0"/>
              <w:spacing w:after="0" w:line="240" w:lineRule="auto"/>
            </w:pPr>
            <w:r>
              <w:t>Chapter 17, page 639 – 686.</w:t>
            </w:r>
          </w:p>
          <w:p w14:paraId="4E9EE24B" w14:textId="77777777" w:rsidR="008B276C" w:rsidRDefault="008B276C" w:rsidP="008B276C">
            <w:pPr>
              <w:spacing w:after="0" w:line="240" w:lineRule="auto"/>
              <w:ind w:left="40"/>
              <w:jc w:val="both"/>
              <w:rPr>
                <w:bCs/>
                <w:sz w:val="24"/>
                <w:szCs w:val="24"/>
              </w:rPr>
            </w:pPr>
          </w:p>
        </w:tc>
      </w:tr>
      <w:tr w:rsidR="008B276C" w14:paraId="6AE005A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C890285"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F32644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6B3D1DC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22AD3BE8" w14:textId="77777777" w:rsidR="008B276C" w:rsidRDefault="008B276C" w:rsidP="008B276C">
            <w:pPr>
              <w:spacing w:after="0" w:line="240" w:lineRule="auto"/>
              <w:rPr>
                <w:bCs/>
              </w:rPr>
            </w:pPr>
            <w:r>
              <w:rPr>
                <w:bCs/>
              </w:rPr>
              <w:t>Case discussion</w:t>
            </w:r>
          </w:p>
        </w:tc>
      </w:tr>
      <w:tr w:rsidR="008B276C" w14:paraId="61291C48"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4BCD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B0E604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19120AB"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79F3109" w14:textId="0FB18E1D" w:rsidR="008B276C" w:rsidRDefault="0065423A" w:rsidP="0065423A">
            <w:pPr>
              <w:spacing w:after="0" w:line="240" w:lineRule="auto"/>
              <w:ind w:left="40"/>
              <w:jc w:val="both"/>
              <w:rPr>
                <w:bCs/>
              </w:rPr>
            </w:pPr>
            <w:r>
              <w:t>1,3</w:t>
            </w:r>
          </w:p>
        </w:tc>
      </w:tr>
      <w:tr w:rsidR="008B276C" w14:paraId="735A8FD5"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12ED339"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7C69D5B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339E86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5F9507D6" w14:textId="77777777" w:rsidR="008B276C" w:rsidRDefault="008B276C" w:rsidP="008B276C">
            <w:pPr>
              <w:spacing w:after="0" w:line="240" w:lineRule="auto"/>
              <w:ind w:left="40"/>
              <w:jc w:val="both"/>
              <w:rPr>
                <w:bCs/>
              </w:rPr>
            </w:pPr>
            <w:r>
              <w:rPr>
                <w:bCs/>
              </w:rPr>
              <w:t>At the end of the session the student will be able to calculate inventory levels and will be able to take inventory decisions in business situations.</w:t>
            </w:r>
          </w:p>
        </w:tc>
      </w:tr>
      <w:tr w:rsidR="008B276C" w14:paraId="6366525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4CCF3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1B68676"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12514518" w14:textId="77777777" w:rsidR="008B276C" w:rsidRDefault="008B276C" w:rsidP="008B276C">
            <w:pPr>
              <w:spacing w:after="0" w:line="240" w:lineRule="auto"/>
              <w:rPr>
                <w:b/>
                <w:bCs/>
              </w:rPr>
            </w:pPr>
            <w:r>
              <w:rPr>
                <w:b/>
                <w:bCs/>
              </w:rPr>
              <w:t xml:space="preserve">KSA </w:t>
            </w:r>
          </w:p>
          <w:p w14:paraId="52D47698"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3BD68CFF" w14:textId="77777777" w:rsidR="008B276C" w:rsidRDefault="008B276C" w:rsidP="008B276C">
            <w:pPr>
              <w:pStyle w:val="ListParagraph"/>
              <w:spacing w:after="0" w:line="240" w:lineRule="auto"/>
              <w:ind w:left="0"/>
            </w:pPr>
            <w:r>
              <w:t>Knowledge, Skill</w:t>
            </w:r>
          </w:p>
          <w:p w14:paraId="30EBDC11" w14:textId="1786FB1E" w:rsidR="008B276C" w:rsidRPr="000E3971" w:rsidRDefault="000E3971" w:rsidP="008B276C">
            <w:pPr>
              <w:pStyle w:val="ListParagraph"/>
              <w:spacing w:after="0" w:line="240" w:lineRule="auto"/>
              <w:ind w:left="0"/>
            </w:pPr>
            <w:r>
              <w:t>Essential</w:t>
            </w:r>
          </w:p>
        </w:tc>
      </w:tr>
      <w:tr w:rsidR="008B276C" w14:paraId="6BA1DE55"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6770B49B" w14:textId="77777777" w:rsidR="008B276C" w:rsidRDefault="008B276C" w:rsidP="008B276C">
            <w:pPr>
              <w:spacing w:after="0" w:line="240" w:lineRule="auto"/>
            </w:pPr>
            <w:r>
              <w:t>17</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69CD8D93" w14:textId="77777777" w:rsidR="008B276C" w:rsidRPr="007A4892" w:rsidRDefault="008B276C" w:rsidP="008B276C">
            <w:pPr>
              <w:spacing w:after="0" w:line="240" w:lineRule="auto"/>
              <w:rPr>
                <w:b/>
              </w:rPr>
            </w:pPr>
            <w:r w:rsidRPr="007A4892">
              <w:rPr>
                <w:b/>
              </w:rPr>
              <w:t>Guest Session / Review session / Industry Visit</w:t>
            </w:r>
          </w:p>
        </w:tc>
        <w:tc>
          <w:tcPr>
            <w:tcW w:w="1417" w:type="dxa"/>
            <w:tcBorders>
              <w:top w:val="single" w:sz="4" w:space="0" w:color="auto"/>
              <w:left w:val="single" w:sz="6" w:space="0" w:color="000000"/>
              <w:bottom w:val="single" w:sz="4" w:space="0" w:color="auto"/>
              <w:right w:val="single" w:sz="6" w:space="0" w:color="000000"/>
            </w:tcBorders>
            <w:hideMark/>
          </w:tcPr>
          <w:p w14:paraId="0DBD367E"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2EE03D71" w14:textId="77777777" w:rsidR="008B276C" w:rsidRDefault="008B276C" w:rsidP="008B276C">
            <w:pPr>
              <w:spacing w:after="0" w:line="240" w:lineRule="auto"/>
              <w:ind w:left="360" w:hanging="320"/>
              <w:jc w:val="both"/>
            </w:pPr>
            <w:r>
              <w:t>NA</w:t>
            </w:r>
          </w:p>
        </w:tc>
      </w:tr>
      <w:tr w:rsidR="008B276C" w14:paraId="6FEE6EB4"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DB4B4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E2D780"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27723001"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2A85C6B" w14:textId="77777777" w:rsidR="008B276C" w:rsidRDefault="008B276C" w:rsidP="008B276C">
            <w:pPr>
              <w:spacing w:after="0" w:line="240" w:lineRule="auto"/>
              <w:ind w:left="40"/>
              <w:jc w:val="both"/>
            </w:pPr>
            <w:r>
              <w:t>Discussion</w:t>
            </w:r>
          </w:p>
        </w:tc>
      </w:tr>
      <w:tr w:rsidR="008B276C" w14:paraId="7A5A64B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919D69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F49572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1BA19B9C"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21DB6FBD" w14:textId="77777777" w:rsidR="008B276C" w:rsidRDefault="008B276C" w:rsidP="008B276C">
            <w:pPr>
              <w:spacing w:after="0" w:line="240" w:lineRule="auto"/>
              <w:ind w:left="40"/>
              <w:jc w:val="both"/>
            </w:pPr>
            <w:r>
              <w:t>1,2,3</w:t>
            </w:r>
          </w:p>
        </w:tc>
      </w:tr>
      <w:tr w:rsidR="008B276C" w14:paraId="3CBD6B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8D7F157"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F527D7C"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6AA4C0A8"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4D7FD93A" w14:textId="77777777" w:rsidR="008B276C" w:rsidRDefault="008B276C" w:rsidP="008B276C">
            <w:pPr>
              <w:spacing w:after="0" w:line="240" w:lineRule="auto"/>
              <w:ind w:left="40"/>
              <w:jc w:val="both"/>
            </w:pPr>
            <w:r>
              <w:t>Review and assimilation of learnings in earlier sessions.</w:t>
            </w:r>
          </w:p>
        </w:tc>
      </w:tr>
      <w:tr w:rsidR="008B276C" w14:paraId="70A1EB2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BEAC2D"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2E017A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59F78129" w14:textId="77777777" w:rsidR="008B276C" w:rsidRDefault="008B276C" w:rsidP="008B276C">
            <w:pPr>
              <w:spacing w:after="0" w:line="240" w:lineRule="auto"/>
              <w:rPr>
                <w:b/>
                <w:bCs/>
              </w:rPr>
            </w:pPr>
            <w:r>
              <w:rPr>
                <w:b/>
                <w:bCs/>
              </w:rPr>
              <w:t xml:space="preserve">KSA </w:t>
            </w:r>
          </w:p>
          <w:p w14:paraId="0722DD89"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5F9989DD" w14:textId="77777777" w:rsidR="008B276C" w:rsidRDefault="008B276C" w:rsidP="008B276C">
            <w:pPr>
              <w:pStyle w:val="ListParagraph"/>
              <w:spacing w:after="0" w:line="240" w:lineRule="auto"/>
              <w:ind w:left="0"/>
            </w:pPr>
            <w:r>
              <w:t>Knowledge, Attitude</w:t>
            </w:r>
          </w:p>
          <w:p w14:paraId="204ACCDD" w14:textId="77777777" w:rsidR="008B276C" w:rsidRDefault="008B276C" w:rsidP="008B276C">
            <w:pPr>
              <w:pStyle w:val="ListParagraph"/>
              <w:spacing w:after="0" w:line="240" w:lineRule="auto"/>
              <w:ind w:left="0"/>
            </w:pPr>
            <w:r>
              <w:t>Essential</w:t>
            </w:r>
          </w:p>
        </w:tc>
      </w:tr>
      <w:tr w:rsidR="008B276C" w14:paraId="715DB7E1"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0EC6880B" w14:textId="77777777" w:rsidR="008B276C" w:rsidRDefault="008B276C" w:rsidP="008B276C">
            <w:pPr>
              <w:adjustRightInd w:val="0"/>
              <w:snapToGrid w:val="0"/>
              <w:spacing w:after="0" w:line="240" w:lineRule="auto"/>
            </w:pPr>
            <w:r>
              <w:rPr>
                <w:b/>
                <w:i/>
              </w:rPr>
              <w:t>Module 6: Quality Management</w:t>
            </w:r>
          </w:p>
        </w:tc>
      </w:tr>
      <w:tr w:rsidR="008B276C" w14:paraId="3BCB72FD"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3364212F" w14:textId="77777777" w:rsidR="008B276C" w:rsidRDefault="008B276C" w:rsidP="008B276C">
            <w:pPr>
              <w:spacing w:after="0" w:line="240" w:lineRule="auto"/>
              <w:rPr>
                <w:sz w:val="24"/>
                <w:szCs w:val="24"/>
              </w:rPr>
            </w:pPr>
            <w:r>
              <w:t>18</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2359D806" w14:textId="77777777" w:rsidR="008B276C" w:rsidRDefault="008B276C" w:rsidP="008B276C">
            <w:pPr>
              <w:spacing w:after="0" w:line="240" w:lineRule="auto"/>
              <w:rPr>
                <w:color w:val="000000"/>
              </w:rPr>
            </w:pPr>
            <w:r>
              <w:rPr>
                <w:color w:val="000000"/>
              </w:rPr>
              <w:t>Various Dimensions of Quality,</w:t>
            </w:r>
          </w:p>
          <w:p w14:paraId="48C130C0" w14:textId="77777777" w:rsidR="008B276C" w:rsidRDefault="008B276C" w:rsidP="008B276C">
            <w:pPr>
              <w:spacing w:after="0" w:line="240" w:lineRule="auto"/>
              <w:rPr>
                <w:sz w:val="24"/>
                <w:szCs w:val="24"/>
              </w:rPr>
            </w:pPr>
            <w:r>
              <w:rPr>
                <w:color w:val="000000"/>
              </w:rPr>
              <w:t>Quality and Costs in manufacturing and service industries</w:t>
            </w:r>
          </w:p>
        </w:tc>
        <w:tc>
          <w:tcPr>
            <w:tcW w:w="1417" w:type="dxa"/>
            <w:tcBorders>
              <w:top w:val="single" w:sz="4" w:space="0" w:color="auto"/>
              <w:left w:val="single" w:sz="6" w:space="0" w:color="000000"/>
              <w:bottom w:val="single" w:sz="4" w:space="0" w:color="auto"/>
              <w:right w:val="single" w:sz="6" w:space="0" w:color="000000"/>
            </w:tcBorders>
            <w:hideMark/>
          </w:tcPr>
          <w:p w14:paraId="3678160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37F21A68" w14:textId="77777777" w:rsidR="008B276C" w:rsidRDefault="008B276C" w:rsidP="008B276C">
            <w:pPr>
              <w:adjustRightInd w:val="0"/>
              <w:snapToGrid w:val="0"/>
              <w:spacing w:after="0" w:line="240" w:lineRule="auto"/>
            </w:pPr>
            <w:r>
              <w:t>Chapter 9, page 355 –416.</w:t>
            </w:r>
          </w:p>
          <w:p w14:paraId="5DEBD807" w14:textId="77777777" w:rsidR="008B276C" w:rsidRDefault="008B276C" w:rsidP="008B276C">
            <w:pPr>
              <w:spacing w:after="0" w:line="240" w:lineRule="auto"/>
              <w:ind w:left="40"/>
              <w:jc w:val="both"/>
              <w:rPr>
                <w:sz w:val="24"/>
                <w:szCs w:val="24"/>
              </w:rPr>
            </w:pPr>
          </w:p>
        </w:tc>
      </w:tr>
      <w:tr w:rsidR="008B276C" w14:paraId="60682D00"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70723B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7F1C1C1"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0A2CB46"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105D252F" w14:textId="77777777" w:rsidR="008B276C" w:rsidRDefault="008B276C" w:rsidP="008B276C">
            <w:pPr>
              <w:spacing w:after="0" w:line="240" w:lineRule="auto"/>
              <w:ind w:left="40"/>
              <w:jc w:val="both"/>
            </w:pPr>
            <w:r>
              <w:t>Class discussion and student presentations</w:t>
            </w:r>
          </w:p>
        </w:tc>
      </w:tr>
      <w:tr w:rsidR="008B276C" w14:paraId="21FCA3C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7934A4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895EB4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A70AA7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4F484144" w14:textId="499FE510" w:rsidR="008B276C" w:rsidRDefault="009D487B" w:rsidP="008B276C">
            <w:pPr>
              <w:spacing w:after="0" w:line="240" w:lineRule="auto"/>
              <w:ind w:left="40"/>
              <w:jc w:val="both"/>
            </w:pPr>
            <w:r>
              <w:t>1</w:t>
            </w:r>
          </w:p>
        </w:tc>
      </w:tr>
      <w:tr w:rsidR="008B276C" w14:paraId="55147D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2497A2"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ADA097A"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9AA6F4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7A7AD399" w14:textId="68D90DFF"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463954C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0E161D6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171C1E6"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2835C0" w14:textId="77777777" w:rsidR="008B276C" w:rsidRDefault="008B276C" w:rsidP="008B276C">
            <w:pPr>
              <w:spacing w:after="0" w:line="240" w:lineRule="auto"/>
              <w:rPr>
                <w:b/>
                <w:bCs/>
              </w:rPr>
            </w:pPr>
            <w:r>
              <w:rPr>
                <w:b/>
                <w:bCs/>
              </w:rPr>
              <w:t xml:space="preserve">KSA </w:t>
            </w:r>
          </w:p>
          <w:p w14:paraId="15A2CC23" w14:textId="77777777" w:rsidR="008B276C" w:rsidRDefault="008B276C" w:rsidP="008B276C">
            <w:pPr>
              <w:spacing w:after="0" w:line="240" w:lineRule="auto"/>
              <w:rPr>
                <w:b/>
                <w:bCs/>
              </w:rPr>
            </w:pPr>
            <w:r>
              <w:rPr>
                <w:b/>
                <w:bCs/>
              </w:rPr>
              <w:lastRenderedPageBreak/>
              <w:t>VED</w:t>
            </w:r>
          </w:p>
        </w:tc>
        <w:tc>
          <w:tcPr>
            <w:tcW w:w="4269" w:type="dxa"/>
            <w:tcBorders>
              <w:top w:val="single" w:sz="4" w:space="0" w:color="auto"/>
              <w:left w:val="single" w:sz="6" w:space="0" w:color="000000"/>
              <w:bottom w:val="single" w:sz="4" w:space="0" w:color="000000"/>
              <w:right w:val="double" w:sz="6" w:space="0" w:color="000000"/>
            </w:tcBorders>
            <w:hideMark/>
          </w:tcPr>
          <w:p w14:paraId="217E2155" w14:textId="77777777" w:rsidR="008B276C" w:rsidRDefault="008B276C" w:rsidP="008B276C">
            <w:pPr>
              <w:pStyle w:val="ListParagraph"/>
              <w:spacing w:after="0" w:line="240" w:lineRule="auto"/>
              <w:ind w:left="0"/>
            </w:pPr>
            <w:r>
              <w:lastRenderedPageBreak/>
              <w:t>Knowledge</w:t>
            </w:r>
          </w:p>
          <w:p w14:paraId="7ED18070" w14:textId="77777777" w:rsidR="008B276C" w:rsidRPr="00DC6160" w:rsidRDefault="008B276C" w:rsidP="008B276C">
            <w:pPr>
              <w:pStyle w:val="ListParagraph"/>
              <w:spacing w:after="0" w:line="240" w:lineRule="auto"/>
              <w:ind w:left="0"/>
              <w:rPr>
                <w:b/>
                <w:i/>
              </w:rPr>
            </w:pPr>
            <w:r w:rsidRPr="00DC6160">
              <w:rPr>
                <w:b/>
                <w:i/>
              </w:rPr>
              <w:lastRenderedPageBreak/>
              <w:t>Vital</w:t>
            </w:r>
          </w:p>
        </w:tc>
      </w:tr>
      <w:tr w:rsidR="008B276C" w14:paraId="23C844E3"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20773017" w14:textId="77777777" w:rsidR="008B276C" w:rsidRDefault="008B276C" w:rsidP="008B276C">
            <w:pPr>
              <w:spacing w:after="0" w:line="240" w:lineRule="auto"/>
            </w:pPr>
            <w:r>
              <w:lastRenderedPageBreak/>
              <w:t>19</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177CA040" w14:textId="77777777" w:rsidR="008B276C" w:rsidRDefault="008B276C" w:rsidP="008B276C">
            <w:pPr>
              <w:spacing w:after="0" w:line="240" w:lineRule="auto"/>
            </w:pPr>
            <w:r>
              <w:rPr>
                <w:color w:val="000000"/>
              </w:rPr>
              <w:t>Quality improvement techniques, Kaizen, Six sigma, 5 “S”, QC Circles, Seven QC tools etc.</w:t>
            </w:r>
          </w:p>
        </w:tc>
        <w:tc>
          <w:tcPr>
            <w:tcW w:w="1417" w:type="dxa"/>
            <w:tcBorders>
              <w:top w:val="single" w:sz="4" w:space="0" w:color="auto"/>
              <w:left w:val="single" w:sz="6" w:space="0" w:color="000000"/>
              <w:bottom w:val="single" w:sz="4" w:space="0" w:color="auto"/>
              <w:right w:val="single" w:sz="6" w:space="0" w:color="000000"/>
            </w:tcBorders>
            <w:hideMark/>
          </w:tcPr>
          <w:p w14:paraId="231C6C14"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146AF0EB" w14:textId="77777777" w:rsidR="008B276C" w:rsidRDefault="008B276C" w:rsidP="008B276C">
            <w:pPr>
              <w:adjustRightInd w:val="0"/>
              <w:snapToGrid w:val="0"/>
              <w:spacing w:after="0" w:line="240" w:lineRule="auto"/>
            </w:pPr>
            <w:r>
              <w:t>Chapter 9, page 355 –416.</w:t>
            </w:r>
          </w:p>
          <w:p w14:paraId="65A91CF1" w14:textId="77777777" w:rsidR="008B276C" w:rsidRDefault="008B276C" w:rsidP="008B276C">
            <w:pPr>
              <w:spacing w:after="0" w:line="240" w:lineRule="auto"/>
              <w:ind w:left="40"/>
              <w:jc w:val="both"/>
              <w:rPr>
                <w:sz w:val="24"/>
                <w:szCs w:val="24"/>
              </w:rPr>
            </w:pPr>
          </w:p>
        </w:tc>
      </w:tr>
      <w:tr w:rsidR="008B276C" w14:paraId="5428FBC3"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5076B31"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8A80F85"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02681732"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6E4E7D47" w14:textId="77777777" w:rsidR="008B276C" w:rsidRDefault="008B276C" w:rsidP="008B276C">
            <w:pPr>
              <w:spacing w:after="0" w:line="240" w:lineRule="auto"/>
              <w:ind w:left="40"/>
              <w:jc w:val="both"/>
            </w:pPr>
            <w:r>
              <w:t>Class discussion and student presentations</w:t>
            </w:r>
          </w:p>
        </w:tc>
      </w:tr>
      <w:tr w:rsidR="008B276C" w14:paraId="683C6AE1"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34F590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185988"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7F2FA260"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61753343" w14:textId="039CC62E" w:rsidR="008B276C" w:rsidRDefault="008B276C" w:rsidP="008B276C">
            <w:pPr>
              <w:spacing w:after="0" w:line="240" w:lineRule="auto"/>
              <w:ind w:left="40"/>
              <w:jc w:val="both"/>
            </w:pPr>
            <w:r>
              <w:t>1</w:t>
            </w:r>
          </w:p>
        </w:tc>
      </w:tr>
      <w:tr w:rsidR="008B276C" w14:paraId="0FF534B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0DD15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C9E026D"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04D002C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B06D3B9" w14:textId="4EB95F8D" w:rsidR="008B276C" w:rsidRDefault="008B276C" w:rsidP="008B276C">
            <w:pPr>
              <w:spacing w:after="0" w:line="240" w:lineRule="auto"/>
              <w:ind w:left="40"/>
              <w:jc w:val="both"/>
            </w:pPr>
            <w:r>
              <w:rPr>
                <w:bCs/>
              </w:rPr>
              <w:t xml:space="preserve">At the end of the session the student will be able to </w:t>
            </w:r>
            <w:r w:rsidR="007B18DF">
              <w:t>explain</w:t>
            </w:r>
            <w:r>
              <w:rPr>
                <w:bCs/>
              </w:rPr>
              <w:t xml:space="preserve"> importance of quality management in business.</w:t>
            </w:r>
          </w:p>
        </w:tc>
      </w:tr>
      <w:tr w:rsidR="008B276C" w14:paraId="769EAED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CF499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EA69E0F"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90A7F70" w14:textId="77777777" w:rsidR="008B276C" w:rsidRDefault="008B276C" w:rsidP="008B276C">
            <w:pPr>
              <w:spacing w:after="0" w:line="240" w:lineRule="auto"/>
              <w:rPr>
                <w:b/>
                <w:bCs/>
              </w:rPr>
            </w:pPr>
            <w:r>
              <w:rPr>
                <w:b/>
                <w:bCs/>
              </w:rPr>
              <w:t xml:space="preserve">KSA </w:t>
            </w:r>
          </w:p>
          <w:p w14:paraId="62C7CB4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25CEF3C2" w14:textId="77777777" w:rsidR="008B276C" w:rsidRDefault="008B276C" w:rsidP="008B276C">
            <w:pPr>
              <w:pStyle w:val="ListParagraph"/>
              <w:spacing w:after="0" w:line="240" w:lineRule="auto"/>
              <w:ind w:left="0"/>
            </w:pPr>
            <w:r>
              <w:t>Knowledge</w:t>
            </w:r>
          </w:p>
          <w:p w14:paraId="0F6A2874"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54E116C8" w14:textId="77777777" w:rsidTr="00214109">
        <w:trPr>
          <w:trHeight w:val="284"/>
        </w:trPr>
        <w:tc>
          <w:tcPr>
            <w:tcW w:w="10359" w:type="dxa"/>
            <w:gridSpan w:val="4"/>
            <w:tcBorders>
              <w:top w:val="single" w:sz="6" w:space="0" w:color="000000"/>
              <w:left w:val="double" w:sz="6" w:space="0" w:color="000000"/>
              <w:bottom w:val="single" w:sz="6" w:space="0" w:color="000000"/>
              <w:right w:val="double" w:sz="6" w:space="0" w:color="000000"/>
            </w:tcBorders>
            <w:hideMark/>
          </w:tcPr>
          <w:p w14:paraId="40A6AA53" w14:textId="77777777" w:rsidR="008B276C" w:rsidRDefault="008B276C" w:rsidP="008B276C">
            <w:pPr>
              <w:adjustRightInd w:val="0"/>
              <w:snapToGrid w:val="0"/>
              <w:spacing w:after="0" w:line="240" w:lineRule="auto"/>
            </w:pPr>
            <w:r>
              <w:rPr>
                <w:b/>
                <w:i/>
              </w:rPr>
              <w:t>Module 7: Supply Chain and Lean Management</w:t>
            </w:r>
          </w:p>
        </w:tc>
      </w:tr>
      <w:tr w:rsidR="008B276C" w14:paraId="1D21FC84"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5A33CE52" w14:textId="77777777" w:rsidR="008B276C" w:rsidRDefault="008B276C" w:rsidP="008B276C">
            <w:pPr>
              <w:spacing w:after="0" w:line="240" w:lineRule="auto"/>
              <w:rPr>
                <w:sz w:val="24"/>
                <w:szCs w:val="24"/>
              </w:rPr>
            </w:pPr>
            <w:r>
              <w:t>20</w:t>
            </w:r>
          </w:p>
        </w:tc>
        <w:tc>
          <w:tcPr>
            <w:tcW w:w="3669" w:type="dxa"/>
            <w:vMerge w:val="restart"/>
            <w:tcBorders>
              <w:top w:val="single" w:sz="6" w:space="0" w:color="000000"/>
              <w:left w:val="single" w:sz="6" w:space="0" w:color="000000"/>
              <w:bottom w:val="single" w:sz="6" w:space="0" w:color="000000"/>
              <w:right w:val="single" w:sz="6" w:space="0" w:color="000000"/>
            </w:tcBorders>
          </w:tcPr>
          <w:p w14:paraId="107F0D90" w14:textId="77777777" w:rsidR="008B276C" w:rsidRDefault="008B276C" w:rsidP="008B276C">
            <w:pPr>
              <w:spacing w:after="0" w:line="240" w:lineRule="auto"/>
              <w:rPr>
                <w:color w:val="000000"/>
              </w:rPr>
            </w:pPr>
            <w:r>
              <w:rPr>
                <w:color w:val="000000"/>
              </w:rPr>
              <w:t>Supply Chain Management</w:t>
            </w:r>
          </w:p>
          <w:p w14:paraId="753804C2" w14:textId="77777777" w:rsidR="008B276C" w:rsidRDefault="008B276C" w:rsidP="008B276C">
            <w:pPr>
              <w:spacing w:after="0" w:line="240" w:lineRule="auto"/>
              <w:rPr>
                <w:color w:val="000000"/>
              </w:rPr>
            </w:pPr>
          </w:p>
          <w:p w14:paraId="011B7034" w14:textId="77777777" w:rsidR="008B276C" w:rsidRDefault="008B276C" w:rsidP="008B276C">
            <w:pPr>
              <w:spacing w:after="0" w:line="240" w:lineRule="auto"/>
              <w:jc w:val="both"/>
              <w:rPr>
                <w:i/>
              </w:rPr>
            </w:pPr>
            <w:r>
              <w:rPr>
                <w:i/>
              </w:rPr>
              <w:t>Case: E-</w:t>
            </w:r>
            <w:proofErr w:type="spellStart"/>
            <w:r>
              <w:rPr>
                <w:i/>
              </w:rPr>
              <w:t>Choupal</w:t>
            </w:r>
            <w:proofErr w:type="spellEnd"/>
            <w:r>
              <w:rPr>
                <w:i/>
              </w:rPr>
              <w:t>: Transforming the Rural India.</w:t>
            </w:r>
          </w:p>
          <w:p w14:paraId="14AC39C2" w14:textId="77777777" w:rsidR="008B276C" w:rsidRDefault="008B276C" w:rsidP="008B276C">
            <w:pPr>
              <w:spacing w:after="0" w:line="240" w:lineRule="auto"/>
              <w:jc w:val="both"/>
              <w:rPr>
                <w:i/>
              </w:rPr>
            </w:pPr>
          </w:p>
          <w:p w14:paraId="2E308A2A" w14:textId="77777777" w:rsidR="008B276C" w:rsidRDefault="008B276C" w:rsidP="008B276C">
            <w:pPr>
              <w:spacing w:after="0" w:line="240" w:lineRule="auto"/>
              <w:jc w:val="both"/>
              <w:rPr>
                <w:i/>
              </w:rPr>
            </w:pPr>
            <w:r>
              <w:rPr>
                <w:i/>
              </w:rPr>
              <w:t>Operations and Supply Chain Management by Chase, Shankar and Jacobs. Edition 14e, pp. 492</w:t>
            </w:r>
          </w:p>
          <w:p w14:paraId="17314590" w14:textId="77777777" w:rsidR="008B276C" w:rsidRDefault="008B276C" w:rsidP="008B276C">
            <w:pPr>
              <w:spacing w:after="0" w:line="240" w:lineRule="auto"/>
              <w:jc w:val="both"/>
              <w:rPr>
                <w:color w:val="000000"/>
              </w:rPr>
            </w:pPr>
          </w:p>
          <w:p w14:paraId="58466E67" w14:textId="77777777" w:rsidR="008B276C" w:rsidRDefault="008B276C" w:rsidP="008B276C">
            <w:pPr>
              <w:spacing w:after="0" w:line="240" w:lineRule="auto"/>
              <w:rPr>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10659BF" w14:textId="77777777" w:rsidR="008B276C" w:rsidRDefault="008B276C" w:rsidP="008B276C">
            <w:pPr>
              <w:spacing w:after="0" w:line="240" w:lineRule="auto"/>
              <w:rPr>
                <w:b/>
                <w:bCs/>
              </w:rPr>
            </w:pPr>
            <w:r>
              <w:rPr>
                <w:b/>
                <w:bCs/>
              </w:rPr>
              <w:t>Text Book</w:t>
            </w:r>
          </w:p>
        </w:tc>
        <w:tc>
          <w:tcPr>
            <w:tcW w:w="4269" w:type="dxa"/>
            <w:tcBorders>
              <w:top w:val="single" w:sz="4" w:space="0" w:color="000000"/>
              <w:left w:val="single" w:sz="6" w:space="0" w:color="000000"/>
              <w:bottom w:val="single" w:sz="4" w:space="0" w:color="auto"/>
              <w:right w:val="double" w:sz="6" w:space="0" w:color="000000"/>
            </w:tcBorders>
          </w:tcPr>
          <w:p w14:paraId="0BADBAF9" w14:textId="77777777" w:rsidR="008B276C" w:rsidRDefault="008B276C" w:rsidP="008B276C">
            <w:pPr>
              <w:adjustRightInd w:val="0"/>
              <w:snapToGrid w:val="0"/>
              <w:spacing w:after="0" w:line="240" w:lineRule="auto"/>
            </w:pPr>
            <w:r>
              <w:t>Chapter 10, page 417 – 448.</w:t>
            </w:r>
          </w:p>
          <w:p w14:paraId="22EA99FB" w14:textId="77777777" w:rsidR="008B276C" w:rsidRDefault="008B276C" w:rsidP="008B276C">
            <w:pPr>
              <w:spacing w:after="0" w:line="240" w:lineRule="auto"/>
              <w:ind w:left="40"/>
              <w:jc w:val="both"/>
              <w:rPr>
                <w:bCs/>
                <w:sz w:val="24"/>
                <w:szCs w:val="24"/>
              </w:rPr>
            </w:pPr>
          </w:p>
        </w:tc>
      </w:tr>
      <w:tr w:rsidR="008B276C" w14:paraId="7E1964EC"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BE10E9F"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3FACC3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07794DC0" w14:textId="77777777" w:rsidR="008B276C" w:rsidRDefault="008B276C" w:rsidP="008B276C">
            <w:pPr>
              <w:spacing w:after="0" w:line="240" w:lineRule="auto"/>
              <w:rPr>
                <w:b/>
                <w:bCs/>
              </w:rPr>
            </w:pPr>
            <w:r>
              <w:rPr>
                <w:b/>
                <w:bCs/>
              </w:rPr>
              <w:t>Pedagogy</w:t>
            </w:r>
          </w:p>
        </w:tc>
        <w:tc>
          <w:tcPr>
            <w:tcW w:w="4269" w:type="dxa"/>
            <w:tcBorders>
              <w:top w:val="single" w:sz="4" w:space="0" w:color="000000"/>
              <w:left w:val="single" w:sz="6" w:space="0" w:color="000000"/>
              <w:bottom w:val="single" w:sz="4" w:space="0" w:color="auto"/>
              <w:right w:val="double" w:sz="6" w:space="0" w:color="000000"/>
            </w:tcBorders>
            <w:hideMark/>
          </w:tcPr>
          <w:p w14:paraId="53A86437" w14:textId="77777777" w:rsidR="008B276C" w:rsidRDefault="008B276C" w:rsidP="008B276C">
            <w:pPr>
              <w:spacing w:after="0" w:line="240" w:lineRule="auto"/>
              <w:ind w:left="40"/>
              <w:jc w:val="both"/>
              <w:rPr>
                <w:bCs/>
              </w:rPr>
            </w:pPr>
            <w:r>
              <w:t>Class discussion and student presentations</w:t>
            </w:r>
          </w:p>
        </w:tc>
      </w:tr>
      <w:tr w:rsidR="008B276C" w14:paraId="62A7936E"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2F41B4D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6C430F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F9753CA" w14:textId="77777777" w:rsidR="008B276C" w:rsidRDefault="008B276C" w:rsidP="008B276C">
            <w:pPr>
              <w:spacing w:after="0" w:line="240" w:lineRule="auto"/>
              <w:rPr>
                <w:b/>
                <w:bCs/>
              </w:rPr>
            </w:pPr>
            <w:r>
              <w:rPr>
                <w:b/>
                <w:bCs/>
              </w:rPr>
              <w:t>CLO</w:t>
            </w:r>
          </w:p>
        </w:tc>
        <w:tc>
          <w:tcPr>
            <w:tcW w:w="4269" w:type="dxa"/>
            <w:tcBorders>
              <w:top w:val="single" w:sz="4" w:space="0" w:color="000000"/>
              <w:left w:val="single" w:sz="6" w:space="0" w:color="000000"/>
              <w:bottom w:val="single" w:sz="4" w:space="0" w:color="auto"/>
              <w:right w:val="double" w:sz="6" w:space="0" w:color="000000"/>
            </w:tcBorders>
            <w:hideMark/>
          </w:tcPr>
          <w:p w14:paraId="5B7640FA" w14:textId="385D076E" w:rsidR="008B276C" w:rsidRDefault="006F6F3B" w:rsidP="008B276C">
            <w:pPr>
              <w:spacing w:after="0" w:line="240" w:lineRule="auto"/>
              <w:ind w:left="40"/>
              <w:jc w:val="both"/>
              <w:rPr>
                <w:bCs/>
              </w:rPr>
            </w:pPr>
            <w:r>
              <w:t>1</w:t>
            </w:r>
            <w:r w:rsidR="00EA53B2">
              <w:t>,3</w:t>
            </w:r>
            <w:r w:rsidR="008B276C">
              <w:t xml:space="preserve"> </w:t>
            </w:r>
          </w:p>
        </w:tc>
      </w:tr>
      <w:tr w:rsidR="008B276C" w14:paraId="735EA8FF"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51CFD04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C763485"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4DC9AE67" w14:textId="77777777" w:rsidR="008B276C" w:rsidRDefault="008B276C" w:rsidP="008B276C">
            <w:pPr>
              <w:spacing w:after="0" w:line="240" w:lineRule="auto"/>
              <w:rPr>
                <w:b/>
                <w:bCs/>
              </w:rPr>
            </w:pPr>
            <w:r>
              <w:rPr>
                <w:b/>
                <w:bCs/>
              </w:rPr>
              <w:t>SLO</w:t>
            </w:r>
          </w:p>
        </w:tc>
        <w:tc>
          <w:tcPr>
            <w:tcW w:w="4269" w:type="dxa"/>
            <w:tcBorders>
              <w:top w:val="single" w:sz="4" w:space="0" w:color="000000"/>
              <w:left w:val="single" w:sz="6" w:space="0" w:color="000000"/>
              <w:bottom w:val="single" w:sz="4" w:space="0" w:color="auto"/>
              <w:right w:val="double" w:sz="6" w:space="0" w:color="000000"/>
            </w:tcBorders>
            <w:hideMark/>
          </w:tcPr>
          <w:p w14:paraId="4D348853" w14:textId="7F047DE3"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w:t>
            </w:r>
          </w:p>
        </w:tc>
      </w:tr>
      <w:tr w:rsidR="008B276C" w14:paraId="1815A04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1863E78"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6173092"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22AF4CF9" w14:textId="77777777" w:rsidR="008B276C" w:rsidRDefault="008B276C" w:rsidP="008B276C">
            <w:pPr>
              <w:spacing w:after="0" w:line="240" w:lineRule="auto"/>
              <w:rPr>
                <w:b/>
                <w:bCs/>
              </w:rPr>
            </w:pPr>
            <w:r>
              <w:rPr>
                <w:b/>
                <w:bCs/>
              </w:rPr>
              <w:t xml:space="preserve">KSA </w:t>
            </w:r>
          </w:p>
          <w:p w14:paraId="3A28B091"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460A88C9" w14:textId="77777777" w:rsidR="008B276C" w:rsidRDefault="008B276C" w:rsidP="008B276C">
            <w:pPr>
              <w:pStyle w:val="ListParagraph"/>
              <w:spacing w:after="0" w:line="240" w:lineRule="auto"/>
              <w:ind w:left="0"/>
            </w:pPr>
            <w:r>
              <w:t>Knowledge</w:t>
            </w:r>
          </w:p>
          <w:p w14:paraId="1D2E6641" w14:textId="77777777" w:rsidR="008B276C" w:rsidRPr="00DC6160" w:rsidRDefault="008B276C" w:rsidP="008B276C">
            <w:pPr>
              <w:pStyle w:val="ListParagraph"/>
              <w:spacing w:after="0" w:line="240" w:lineRule="auto"/>
              <w:ind w:left="0"/>
              <w:rPr>
                <w:b/>
                <w:i/>
              </w:rPr>
            </w:pPr>
            <w:r w:rsidRPr="00DC6160">
              <w:rPr>
                <w:b/>
                <w:i/>
              </w:rPr>
              <w:t>Vital</w:t>
            </w:r>
          </w:p>
        </w:tc>
      </w:tr>
      <w:tr w:rsidR="008B276C" w14:paraId="45D50C17"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10B2CDBD" w14:textId="77777777" w:rsidR="008B276C" w:rsidRDefault="008B276C" w:rsidP="008B276C">
            <w:pPr>
              <w:spacing w:after="0" w:line="240" w:lineRule="auto"/>
            </w:pPr>
            <w:r>
              <w:t>21</w:t>
            </w:r>
          </w:p>
        </w:tc>
        <w:tc>
          <w:tcPr>
            <w:tcW w:w="3669" w:type="dxa"/>
            <w:vMerge w:val="restart"/>
            <w:tcBorders>
              <w:top w:val="single" w:sz="6" w:space="0" w:color="000000"/>
              <w:left w:val="single" w:sz="6" w:space="0" w:color="000000"/>
              <w:bottom w:val="single" w:sz="6" w:space="0" w:color="000000"/>
              <w:right w:val="single" w:sz="6" w:space="0" w:color="000000"/>
            </w:tcBorders>
          </w:tcPr>
          <w:p w14:paraId="368B8E7F" w14:textId="77777777" w:rsidR="008B276C" w:rsidRDefault="008B276C" w:rsidP="008B276C">
            <w:pPr>
              <w:spacing w:after="0" w:line="240" w:lineRule="auto"/>
              <w:jc w:val="both"/>
              <w:rPr>
                <w:color w:val="000000"/>
              </w:rPr>
            </w:pPr>
            <w:r>
              <w:rPr>
                <w:color w:val="000000"/>
              </w:rPr>
              <w:t>Lean Manufacturing (JIT)</w:t>
            </w:r>
          </w:p>
          <w:p w14:paraId="22E678E1" w14:textId="77777777" w:rsidR="008B276C" w:rsidRDefault="008B276C" w:rsidP="008B276C">
            <w:pPr>
              <w:spacing w:after="0" w:line="240" w:lineRule="auto"/>
              <w:jc w:val="both"/>
              <w:rPr>
                <w:color w:val="000000"/>
              </w:rPr>
            </w:pPr>
          </w:p>
          <w:p w14:paraId="7EB801F0" w14:textId="77777777" w:rsidR="008B276C" w:rsidRDefault="008B276C" w:rsidP="008B276C">
            <w:pPr>
              <w:spacing w:after="0" w:line="240" w:lineRule="auto"/>
              <w:jc w:val="both"/>
              <w:rPr>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42F48D9"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tcPr>
          <w:p w14:paraId="550AA5FD" w14:textId="77777777" w:rsidR="008B276C" w:rsidRDefault="008B276C" w:rsidP="008B276C">
            <w:pPr>
              <w:adjustRightInd w:val="0"/>
              <w:snapToGrid w:val="0"/>
              <w:spacing w:after="0" w:line="240" w:lineRule="auto"/>
            </w:pPr>
            <w:r>
              <w:t>Chapter 12, page 473 – 497.</w:t>
            </w:r>
          </w:p>
          <w:p w14:paraId="148ED02D" w14:textId="77777777" w:rsidR="008B276C" w:rsidRDefault="008B276C" w:rsidP="008B276C">
            <w:pPr>
              <w:spacing w:after="0" w:line="240" w:lineRule="auto"/>
              <w:ind w:left="40"/>
              <w:jc w:val="both"/>
              <w:rPr>
                <w:bCs/>
                <w:sz w:val="24"/>
                <w:szCs w:val="24"/>
              </w:rPr>
            </w:pPr>
          </w:p>
        </w:tc>
      </w:tr>
      <w:tr w:rsidR="008B276C" w14:paraId="000C476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193D9B9C"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6B876D8F"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5830880"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4EE9F296" w14:textId="77777777" w:rsidR="008B276C" w:rsidRDefault="008B276C" w:rsidP="008B276C">
            <w:pPr>
              <w:spacing w:after="0" w:line="240" w:lineRule="auto"/>
              <w:ind w:left="40"/>
              <w:jc w:val="both"/>
              <w:rPr>
                <w:bCs/>
              </w:rPr>
            </w:pPr>
            <w:r>
              <w:t>Class discussion and student presentations</w:t>
            </w:r>
          </w:p>
        </w:tc>
      </w:tr>
      <w:tr w:rsidR="008B276C" w14:paraId="542FD142"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21BE4E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3294B63"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523DD195"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auto"/>
              <w:right w:val="double" w:sz="6" w:space="0" w:color="000000"/>
            </w:tcBorders>
            <w:hideMark/>
          </w:tcPr>
          <w:p w14:paraId="289E18F2" w14:textId="77777777" w:rsidR="008B276C" w:rsidRDefault="008B276C" w:rsidP="008B276C">
            <w:pPr>
              <w:spacing w:after="0" w:line="240" w:lineRule="auto"/>
              <w:ind w:left="40"/>
              <w:jc w:val="both"/>
              <w:rPr>
                <w:bCs/>
              </w:rPr>
            </w:pPr>
            <w:r>
              <w:t xml:space="preserve">1,2 </w:t>
            </w:r>
          </w:p>
        </w:tc>
      </w:tr>
      <w:tr w:rsidR="008B276C" w14:paraId="40D4E64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97BA68B"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27B10CF9"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4E4B6434"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auto"/>
              <w:right w:val="double" w:sz="6" w:space="0" w:color="000000"/>
            </w:tcBorders>
            <w:hideMark/>
          </w:tcPr>
          <w:p w14:paraId="3D4FFE20" w14:textId="5FC9FD4A" w:rsidR="008B276C" w:rsidRDefault="008B276C" w:rsidP="008B276C">
            <w:pPr>
              <w:spacing w:after="0" w:line="240" w:lineRule="auto"/>
              <w:ind w:left="40"/>
              <w:jc w:val="both"/>
              <w:rPr>
                <w:bCs/>
              </w:rPr>
            </w:pPr>
            <w:r>
              <w:rPr>
                <w:bCs/>
              </w:rPr>
              <w:t xml:space="preserve">At the end of the session the student will be able to </w:t>
            </w:r>
            <w:r w:rsidR="007B18DF">
              <w:t>explain</w:t>
            </w:r>
            <w:r>
              <w:rPr>
                <w:bCs/>
              </w:rPr>
              <w:t xml:space="preserve"> importance of Supply Chain Management in business management.</w:t>
            </w:r>
          </w:p>
        </w:tc>
      </w:tr>
      <w:tr w:rsidR="008B276C" w14:paraId="6F579B7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4293AED3"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36A6BDDA"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4" w:space="0" w:color="auto"/>
              <w:right w:val="single" w:sz="6" w:space="0" w:color="000000"/>
            </w:tcBorders>
            <w:hideMark/>
          </w:tcPr>
          <w:p w14:paraId="35CE2EEF" w14:textId="77777777" w:rsidR="008B276C" w:rsidRDefault="008B276C" w:rsidP="008B276C">
            <w:pPr>
              <w:spacing w:after="0" w:line="240" w:lineRule="auto"/>
              <w:rPr>
                <w:b/>
                <w:bCs/>
              </w:rPr>
            </w:pPr>
            <w:r>
              <w:rPr>
                <w:b/>
                <w:bCs/>
              </w:rPr>
              <w:t xml:space="preserve">KSA </w:t>
            </w:r>
          </w:p>
          <w:p w14:paraId="41EB5F64"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auto"/>
              <w:right w:val="double" w:sz="6" w:space="0" w:color="000000"/>
            </w:tcBorders>
            <w:hideMark/>
          </w:tcPr>
          <w:p w14:paraId="7DB74DA0" w14:textId="77777777" w:rsidR="008B276C" w:rsidRDefault="008B276C" w:rsidP="008B276C">
            <w:pPr>
              <w:pStyle w:val="ListParagraph"/>
              <w:spacing w:after="0" w:line="240" w:lineRule="auto"/>
              <w:ind w:left="0"/>
            </w:pPr>
            <w:r>
              <w:t>Knowledge</w:t>
            </w:r>
          </w:p>
          <w:p w14:paraId="7C29EC35" w14:textId="1C98CF30" w:rsidR="008B276C" w:rsidRPr="00BE2A22" w:rsidRDefault="00BE2A22" w:rsidP="008B276C">
            <w:pPr>
              <w:pStyle w:val="ListParagraph"/>
              <w:spacing w:after="0" w:line="240" w:lineRule="auto"/>
              <w:ind w:left="0"/>
            </w:pPr>
            <w:r w:rsidRPr="00BE2A22">
              <w:t>Essential</w:t>
            </w:r>
          </w:p>
        </w:tc>
      </w:tr>
      <w:tr w:rsidR="008B276C" w14:paraId="0DADFDE1" w14:textId="77777777" w:rsidTr="001B4666">
        <w:trPr>
          <w:trHeight w:val="284"/>
        </w:trPr>
        <w:tc>
          <w:tcPr>
            <w:tcW w:w="1004" w:type="dxa"/>
            <w:vMerge w:val="restart"/>
            <w:tcBorders>
              <w:top w:val="single" w:sz="6" w:space="0" w:color="000000"/>
              <w:left w:val="double" w:sz="6" w:space="0" w:color="000000"/>
              <w:bottom w:val="single" w:sz="6" w:space="0" w:color="000000"/>
              <w:right w:val="single" w:sz="6" w:space="0" w:color="000000"/>
            </w:tcBorders>
            <w:hideMark/>
          </w:tcPr>
          <w:p w14:paraId="4E05B8EC" w14:textId="10F72D16" w:rsidR="007A4892" w:rsidRDefault="008B276C" w:rsidP="001B4666">
            <w:pPr>
              <w:spacing w:after="0" w:line="240" w:lineRule="auto"/>
              <w:ind w:hanging="70"/>
            </w:pPr>
            <w:r>
              <w:t>22,23</w:t>
            </w:r>
            <w:r w:rsidR="007A4892">
              <w:t>,24</w:t>
            </w:r>
          </w:p>
        </w:tc>
        <w:tc>
          <w:tcPr>
            <w:tcW w:w="3669" w:type="dxa"/>
            <w:vMerge w:val="restart"/>
            <w:tcBorders>
              <w:top w:val="single" w:sz="6" w:space="0" w:color="000000"/>
              <w:left w:val="single" w:sz="6" w:space="0" w:color="000000"/>
              <w:bottom w:val="single" w:sz="6" w:space="0" w:color="000000"/>
              <w:right w:val="single" w:sz="6" w:space="0" w:color="000000"/>
            </w:tcBorders>
            <w:hideMark/>
          </w:tcPr>
          <w:p w14:paraId="48091C98" w14:textId="10C13321" w:rsidR="008B276C" w:rsidRDefault="008B276C" w:rsidP="008B276C">
            <w:pPr>
              <w:spacing w:after="0" w:line="240" w:lineRule="auto"/>
            </w:pPr>
            <w:r>
              <w:t>Project Presentations</w:t>
            </w:r>
            <w:r w:rsidR="00055FFF">
              <w:t xml:space="preserve"> </w:t>
            </w:r>
            <w:r w:rsidR="007A4892">
              <w:t>by Student Groups</w:t>
            </w:r>
          </w:p>
          <w:p w14:paraId="4CC0B3E6" w14:textId="77777777" w:rsidR="00055FFF" w:rsidRDefault="00055FFF" w:rsidP="008B276C">
            <w:pPr>
              <w:spacing w:after="0" w:line="240" w:lineRule="auto"/>
            </w:pPr>
          </w:p>
          <w:p w14:paraId="5551EBE5" w14:textId="77777777" w:rsidR="00055FFF" w:rsidRDefault="00055FFF" w:rsidP="008B276C">
            <w:pPr>
              <w:spacing w:after="0" w:line="240" w:lineRule="auto"/>
            </w:pPr>
          </w:p>
          <w:p w14:paraId="2438EB3D" w14:textId="77777777" w:rsidR="00055FFF" w:rsidRDefault="00055FFF" w:rsidP="008B276C">
            <w:pPr>
              <w:spacing w:after="0" w:line="240" w:lineRule="auto"/>
            </w:pPr>
          </w:p>
          <w:p w14:paraId="6CF5780B" w14:textId="77777777" w:rsidR="00055FFF" w:rsidRDefault="00055FFF" w:rsidP="008B276C">
            <w:pPr>
              <w:spacing w:after="0" w:line="240" w:lineRule="auto"/>
            </w:pPr>
          </w:p>
          <w:p w14:paraId="6829439C" w14:textId="77777777" w:rsidR="00055FFF" w:rsidRDefault="00055FFF" w:rsidP="008B276C">
            <w:pPr>
              <w:spacing w:after="0" w:line="240" w:lineRule="auto"/>
            </w:pPr>
          </w:p>
          <w:p w14:paraId="2CB398E0" w14:textId="77777777" w:rsidR="00055FFF" w:rsidRDefault="00055FFF" w:rsidP="008B276C">
            <w:pPr>
              <w:spacing w:after="0" w:line="240" w:lineRule="auto"/>
            </w:pPr>
          </w:p>
          <w:p w14:paraId="4C941FFB" w14:textId="715D8B3D" w:rsidR="00055FFF" w:rsidRDefault="00055FFF" w:rsidP="008B276C">
            <w:pPr>
              <w:spacing w:after="0" w:line="240" w:lineRule="auto"/>
            </w:pPr>
          </w:p>
        </w:tc>
        <w:tc>
          <w:tcPr>
            <w:tcW w:w="1417" w:type="dxa"/>
            <w:tcBorders>
              <w:top w:val="single" w:sz="4" w:space="0" w:color="auto"/>
              <w:left w:val="single" w:sz="6" w:space="0" w:color="000000"/>
              <w:bottom w:val="single" w:sz="4" w:space="0" w:color="auto"/>
              <w:right w:val="single" w:sz="6" w:space="0" w:color="000000"/>
            </w:tcBorders>
            <w:hideMark/>
          </w:tcPr>
          <w:p w14:paraId="699BCFC0" w14:textId="77777777" w:rsidR="008B276C" w:rsidRDefault="008B276C" w:rsidP="008B276C">
            <w:pPr>
              <w:spacing w:after="0" w:line="240" w:lineRule="auto"/>
              <w:rPr>
                <w:b/>
                <w:bCs/>
              </w:rPr>
            </w:pPr>
            <w:r>
              <w:rPr>
                <w:b/>
                <w:bCs/>
              </w:rPr>
              <w:t>Text Book</w:t>
            </w:r>
          </w:p>
        </w:tc>
        <w:tc>
          <w:tcPr>
            <w:tcW w:w="4269" w:type="dxa"/>
            <w:tcBorders>
              <w:top w:val="single" w:sz="4" w:space="0" w:color="auto"/>
              <w:left w:val="single" w:sz="6" w:space="0" w:color="000000"/>
              <w:bottom w:val="single" w:sz="4" w:space="0" w:color="auto"/>
              <w:right w:val="double" w:sz="6" w:space="0" w:color="000000"/>
            </w:tcBorders>
            <w:hideMark/>
          </w:tcPr>
          <w:p w14:paraId="197DE45A" w14:textId="77777777" w:rsidR="008B276C" w:rsidRDefault="008B276C" w:rsidP="008B276C">
            <w:pPr>
              <w:spacing w:after="0" w:line="240" w:lineRule="auto"/>
              <w:ind w:left="360" w:hanging="320"/>
              <w:jc w:val="both"/>
            </w:pPr>
            <w:r>
              <w:t>NA</w:t>
            </w:r>
          </w:p>
        </w:tc>
      </w:tr>
      <w:tr w:rsidR="008B276C" w14:paraId="12E02DAD"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66F16884"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5643909B"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4" w:space="0" w:color="auto"/>
              <w:right w:val="single" w:sz="6" w:space="0" w:color="000000"/>
            </w:tcBorders>
            <w:hideMark/>
          </w:tcPr>
          <w:p w14:paraId="790F5F6D" w14:textId="77777777" w:rsidR="008B276C" w:rsidRDefault="008B276C" w:rsidP="008B276C">
            <w:pPr>
              <w:spacing w:after="0" w:line="240" w:lineRule="auto"/>
              <w:rPr>
                <w:b/>
                <w:bCs/>
              </w:rPr>
            </w:pPr>
            <w:r>
              <w:rPr>
                <w:b/>
                <w:bCs/>
              </w:rPr>
              <w:t>Pedagogy</w:t>
            </w:r>
          </w:p>
        </w:tc>
        <w:tc>
          <w:tcPr>
            <w:tcW w:w="4269" w:type="dxa"/>
            <w:tcBorders>
              <w:top w:val="single" w:sz="4" w:space="0" w:color="auto"/>
              <w:left w:val="single" w:sz="6" w:space="0" w:color="000000"/>
              <w:bottom w:val="single" w:sz="4" w:space="0" w:color="auto"/>
              <w:right w:val="double" w:sz="6" w:space="0" w:color="000000"/>
            </w:tcBorders>
            <w:hideMark/>
          </w:tcPr>
          <w:p w14:paraId="5DCCBF9F" w14:textId="77777777" w:rsidR="008B276C" w:rsidRDefault="008B276C" w:rsidP="008B276C">
            <w:pPr>
              <w:tabs>
                <w:tab w:val="left" w:pos="374"/>
              </w:tabs>
              <w:spacing w:after="0" w:line="240" w:lineRule="auto"/>
              <w:ind w:left="40"/>
              <w:jc w:val="both"/>
              <w:rPr>
                <w:b/>
                <w:color w:val="000000"/>
              </w:rPr>
            </w:pPr>
            <w:r>
              <w:t>Discussion</w:t>
            </w:r>
          </w:p>
        </w:tc>
      </w:tr>
      <w:tr w:rsidR="008B276C" w14:paraId="00A5D347"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3D450370"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1BA1C55E"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281D6D48" w14:textId="77777777" w:rsidR="008B276C" w:rsidRDefault="008B276C" w:rsidP="008B276C">
            <w:pPr>
              <w:spacing w:after="0" w:line="240" w:lineRule="auto"/>
              <w:rPr>
                <w:b/>
                <w:bCs/>
              </w:rPr>
            </w:pPr>
            <w:r>
              <w:rPr>
                <w:b/>
                <w:bCs/>
              </w:rPr>
              <w:t>CLO</w:t>
            </w:r>
          </w:p>
        </w:tc>
        <w:tc>
          <w:tcPr>
            <w:tcW w:w="4269" w:type="dxa"/>
            <w:tcBorders>
              <w:top w:val="single" w:sz="4" w:space="0" w:color="auto"/>
              <w:left w:val="single" w:sz="6" w:space="0" w:color="000000"/>
              <w:bottom w:val="single" w:sz="4" w:space="0" w:color="000000"/>
              <w:right w:val="double" w:sz="6" w:space="0" w:color="000000"/>
            </w:tcBorders>
            <w:hideMark/>
          </w:tcPr>
          <w:p w14:paraId="0BF63D99" w14:textId="694960F7" w:rsidR="008B276C" w:rsidRDefault="001D38EF" w:rsidP="008B276C">
            <w:pPr>
              <w:tabs>
                <w:tab w:val="left" w:pos="374"/>
              </w:tabs>
              <w:spacing w:after="0" w:line="240" w:lineRule="auto"/>
              <w:ind w:left="40"/>
              <w:jc w:val="both"/>
              <w:rPr>
                <w:b/>
                <w:color w:val="000000"/>
              </w:rPr>
            </w:pPr>
            <w:r>
              <w:t>2,3</w:t>
            </w:r>
          </w:p>
        </w:tc>
      </w:tr>
      <w:tr w:rsidR="008B276C" w14:paraId="7BEAE18B"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4A70336"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46332634" w14:textId="77777777" w:rsidR="008B276C" w:rsidRDefault="008B276C" w:rsidP="008B276C">
            <w:pPr>
              <w:spacing w:after="0" w:line="240" w:lineRule="auto"/>
              <w:rPr>
                <w:rFonts w:ascii="Times New Roman" w:hAnsi="Times New Roman"/>
                <w:sz w:val="24"/>
                <w:szCs w:val="24"/>
              </w:rPr>
            </w:pPr>
          </w:p>
        </w:tc>
        <w:tc>
          <w:tcPr>
            <w:tcW w:w="1417" w:type="dxa"/>
            <w:tcBorders>
              <w:top w:val="single" w:sz="4" w:space="0" w:color="auto"/>
              <w:left w:val="single" w:sz="6" w:space="0" w:color="000000"/>
              <w:bottom w:val="single" w:sz="6" w:space="0" w:color="000000"/>
              <w:right w:val="single" w:sz="6" w:space="0" w:color="000000"/>
            </w:tcBorders>
            <w:hideMark/>
          </w:tcPr>
          <w:p w14:paraId="334D7A60" w14:textId="77777777" w:rsidR="008B276C" w:rsidRDefault="008B276C" w:rsidP="008B276C">
            <w:pPr>
              <w:spacing w:after="0" w:line="240" w:lineRule="auto"/>
              <w:rPr>
                <w:b/>
                <w:bCs/>
              </w:rPr>
            </w:pPr>
            <w:r>
              <w:rPr>
                <w:b/>
                <w:bCs/>
              </w:rPr>
              <w:t>SLO</w:t>
            </w:r>
          </w:p>
        </w:tc>
        <w:tc>
          <w:tcPr>
            <w:tcW w:w="4269" w:type="dxa"/>
            <w:tcBorders>
              <w:top w:val="single" w:sz="4" w:space="0" w:color="auto"/>
              <w:left w:val="single" w:sz="6" w:space="0" w:color="000000"/>
              <w:bottom w:val="single" w:sz="4" w:space="0" w:color="000000"/>
              <w:right w:val="double" w:sz="6" w:space="0" w:color="000000"/>
            </w:tcBorders>
            <w:hideMark/>
          </w:tcPr>
          <w:p w14:paraId="3E5C746A" w14:textId="77777777" w:rsidR="008B276C" w:rsidRDefault="008B276C" w:rsidP="008B276C">
            <w:pPr>
              <w:tabs>
                <w:tab w:val="left" w:pos="374"/>
              </w:tabs>
              <w:spacing w:after="0" w:line="240" w:lineRule="auto"/>
              <w:ind w:left="40"/>
              <w:jc w:val="both"/>
              <w:rPr>
                <w:b/>
                <w:color w:val="000000"/>
              </w:rPr>
            </w:pPr>
            <w:r>
              <w:t>Review and assimilation of learnings in earlier sessions.</w:t>
            </w:r>
          </w:p>
        </w:tc>
      </w:tr>
      <w:tr w:rsidR="008B276C" w14:paraId="355837A9" w14:textId="77777777" w:rsidTr="001B4666">
        <w:trPr>
          <w:trHeight w:val="284"/>
        </w:trPr>
        <w:tc>
          <w:tcPr>
            <w:tcW w:w="1004" w:type="dxa"/>
            <w:vMerge/>
            <w:tcBorders>
              <w:top w:val="single" w:sz="6" w:space="0" w:color="000000"/>
              <w:left w:val="double" w:sz="6" w:space="0" w:color="000000"/>
              <w:bottom w:val="single" w:sz="6" w:space="0" w:color="000000"/>
              <w:right w:val="single" w:sz="6" w:space="0" w:color="000000"/>
            </w:tcBorders>
            <w:vAlign w:val="center"/>
            <w:hideMark/>
          </w:tcPr>
          <w:p w14:paraId="7CDB85EE" w14:textId="77777777" w:rsidR="008B276C" w:rsidRDefault="008B276C" w:rsidP="008B276C">
            <w:pPr>
              <w:spacing w:after="0" w:line="240" w:lineRule="auto"/>
              <w:rPr>
                <w:rFonts w:ascii="Times New Roman" w:hAnsi="Times New Roman"/>
                <w:sz w:val="24"/>
                <w:szCs w:val="24"/>
              </w:rPr>
            </w:pPr>
          </w:p>
        </w:tc>
        <w:tc>
          <w:tcPr>
            <w:tcW w:w="3669" w:type="dxa"/>
            <w:vMerge/>
            <w:tcBorders>
              <w:top w:val="single" w:sz="6" w:space="0" w:color="000000"/>
              <w:left w:val="single" w:sz="6" w:space="0" w:color="000000"/>
              <w:bottom w:val="single" w:sz="6" w:space="0" w:color="000000"/>
              <w:right w:val="single" w:sz="6" w:space="0" w:color="000000"/>
            </w:tcBorders>
            <w:vAlign w:val="center"/>
            <w:hideMark/>
          </w:tcPr>
          <w:p w14:paraId="0CAE0628" w14:textId="77777777" w:rsidR="008B276C" w:rsidRDefault="008B276C" w:rsidP="008B276C">
            <w:pPr>
              <w:spacing w:after="0" w:line="240" w:lineRule="auto"/>
              <w:rPr>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hideMark/>
          </w:tcPr>
          <w:p w14:paraId="0B2EE867" w14:textId="77777777" w:rsidR="008B276C" w:rsidRDefault="008B276C" w:rsidP="008B276C">
            <w:pPr>
              <w:spacing w:after="0" w:line="240" w:lineRule="auto"/>
              <w:rPr>
                <w:b/>
                <w:bCs/>
              </w:rPr>
            </w:pPr>
            <w:r>
              <w:rPr>
                <w:b/>
                <w:bCs/>
              </w:rPr>
              <w:t xml:space="preserve">KSA </w:t>
            </w:r>
          </w:p>
          <w:p w14:paraId="21966FEB" w14:textId="77777777" w:rsidR="008B276C" w:rsidRDefault="008B276C" w:rsidP="008B276C">
            <w:pPr>
              <w:spacing w:after="0" w:line="240" w:lineRule="auto"/>
              <w:rPr>
                <w:b/>
                <w:bCs/>
              </w:rPr>
            </w:pPr>
            <w:r>
              <w:rPr>
                <w:b/>
                <w:bCs/>
              </w:rPr>
              <w:t>VED</w:t>
            </w:r>
          </w:p>
        </w:tc>
        <w:tc>
          <w:tcPr>
            <w:tcW w:w="4269" w:type="dxa"/>
            <w:tcBorders>
              <w:top w:val="single" w:sz="4" w:space="0" w:color="000000"/>
              <w:left w:val="single" w:sz="6" w:space="0" w:color="000000"/>
              <w:bottom w:val="single" w:sz="4" w:space="0" w:color="000000"/>
              <w:right w:val="double" w:sz="6" w:space="0" w:color="000000"/>
            </w:tcBorders>
            <w:hideMark/>
          </w:tcPr>
          <w:p w14:paraId="23503C33" w14:textId="0664BB6E" w:rsidR="008B276C" w:rsidRDefault="008B276C" w:rsidP="008B276C">
            <w:pPr>
              <w:pStyle w:val="ListParagraph"/>
              <w:spacing w:after="0" w:line="240" w:lineRule="auto"/>
              <w:ind w:left="0"/>
            </w:pPr>
            <w:r>
              <w:t>Skill</w:t>
            </w:r>
          </w:p>
          <w:p w14:paraId="58224259" w14:textId="77777777" w:rsidR="008B276C" w:rsidRDefault="008B276C" w:rsidP="008B276C">
            <w:pPr>
              <w:pStyle w:val="ListParagraph"/>
              <w:spacing w:after="0" w:line="240" w:lineRule="auto"/>
              <w:ind w:left="0"/>
            </w:pPr>
            <w:r>
              <w:t>Essential</w:t>
            </w:r>
          </w:p>
        </w:tc>
      </w:tr>
    </w:tbl>
    <w:p w14:paraId="12D7428C" w14:textId="77777777" w:rsidR="003D2A4E" w:rsidRDefault="003D2A4E" w:rsidP="002865D6">
      <w:pPr>
        <w:rPr>
          <w:rFonts w:ascii="Times New Roman" w:hAnsi="Times New Roman"/>
          <w:b/>
          <w:sz w:val="4"/>
          <w:szCs w:val="24"/>
        </w:rPr>
      </w:pPr>
    </w:p>
    <w:p w14:paraId="69F520C9" w14:textId="6631780C" w:rsidR="002865D6" w:rsidRDefault="0029747D" w:rsidP="002865D6">
      <w:pPr>
        <w:rPr>
          <w:b/>
        </w:rPr>
      </w:pPr>
      <w:r>
        <w:rPr>
          <w:b/>
        </w:rPr>
        <w:t>7</w:t>
      </w:r>
      <w:r w:rsidR="002865D6">
        <w:rPr>
          <w:b/>
        </w:rPr>
        <w:t>. Assessment Tasks</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049"/>
        <w:gridCol w:w="1350"/>
        <w:gridCol w:w="1980"/>
      </w:tblGrid>
      <w:tr w:rsidR="0024733D" w14:paraId="1F2D7F28"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3AFDF1E7" w14:textId="77777777" w:rsidR="0024733D" w:rsidRDefault="0024733D" w:rsidP="006135DB">
            <w:pPr>
              <w:adjustRightInd w:val="0"/>
              <w:snapToGrid w:val="0"/>
              <w:jc w:val="center"/>
              <w:rPr>
                <w:sz w:val="24"/>
                <w:szCs w:val="24"/>
                <w:lang w:eastAsia="zh-HK"/>
              </w:rPr>
            </w:pPr>
            <w:r>
              <w:rPr>
                <w:b/>
              </w:rPr>
              <w:t xml:space="preserve">Assessment Component </w:t>
            </w:r>
          </w:p>
        </w:tc>
        <w:tc>
          <w:tcPr>
            <w:tcW w:w="5049" w:type="dxa"/>
            <w:tcBorders>
              <w:top w:val="single" w:sz="4" w:space="0" w:color="auto"/>
              <w:left w:val="single" w:sz="4" w:space="0" w:color="auto"/>
              <w:bottom w:val="single" w:sz="4" w:space="0" w:color="auto"/>
              <w:right w:val="single" w:sz="4" w:space="0" w:color="auto"/>
            </w:tcBorders>
            <w:hideMark/>
          </w:tcPr>
          <w:p w14:paraId="3B35F2B3" w14:textId="77777777" w:rsidR="0024733D" w:rsidRDefault="0024733D" w:rsidP="006135DB">
            <w:pPr>
              <w:adjustRightInd w:val="0"/>
              <w:snapToGrid w:val="0"/>
              <w:jc w:val="center"/>
              <w:rPr>
                <w:b/>
              </w:rPr>
            </w:pPr>
            <w:r>
              <w:rPr>
                <w:b/>
              </w:rPr>
              <w:t>Description</w:t>
            </w:r>
          </w:p>
        </w:tc>
        <w:tc>
          <w:tcPr>
            <w:tcW w:w="1350" w:type="dxa"/>
            <w:tcBorders>
              <w:top w:val="single" w:sz="4" w:space="0" w:color="auto"/>
              <w:left w:val="single" w:sz="4" w:space="0" w:color="auto"/>
              <w:bottom w:val="single" w:sz="4" w:space="0" w:color="auto"/>
              <w:right w:val="single" w:sz="4" w:space="0" w:color="auto"/>
            </w:tcBorders>
          </w:tcPr>
          <w:p w14:paraId="1FAC9751" w14:textId="77777777" w:rsidR="0024733D" w:rsidRDefault="0024733D" w:rsidP="006135DB">
            <w:pPr>
              <w:adjustRightInd w:val="0"/>
              <w:snapToGrid w:val="0"/>
              <w:jc w:val="center"/>
              <w:rPr>
                <w:b/>
              </w:rPr>
            </w:pPr>
            <w:r>
              <w:rPr>
                <w:b/>
              </w:rPr>
              <w:t>Weight</w:t>
            </w:r>
          </w:p>
          <w:p w14:paraId="3B35D38C" w14:textId="77777777" w:rsidR="0024733D" w:rsidRDefault="0024733D" w:rsidP="006135DB">
            <w:pPr>
              <w:adjustRightInd w:val="0"/>
              <w:snapToGrid w:val="0"/>
              <w:jc w:val="center"/>
              <w:rPr>
                <w:sz w:val="24"/>
                <w:szCs w:val="24"/>
                <w:lang w:eastAsia="zh-HK"/>
              </w:rPr>
            </w:pPr>
          </w:p>
        </w:tc>
        <w:tc>
          <w:tcPr>
            <w:tcW w:w="1980" w:type="dxa"/>
            <w:tcBorders>
              <w:top w:val="single" w:sz="4" w:space="0" w:color="auto"/>
              <w:left w:val="single" w:sz="4" w:space="0" w:color="auto"/>
              <w:bottom w:val="single" w:sz="4" w:space="0" w:color="auto"/>
              <w:right w:val="single" w:sz="4" w:space="0" w:color="auto"/>
            </w:tcBorders>
            <w:hideMark/>
          </w:tcPr>
          <w:p w14:paraId="1B016286" w14:textId="77777777" w:rsidR="0024733D" w:rsidRDefault="0024733D" w:rsidP="006135DB">
            <w:pPr>
              <w:adjustRightInd w:val="0"/>
              <w:snapToGrid w:val="0"/>
              <w:jc w:val="center"/>
              <w:rPr>
                <w:b/>
              </w:rPr>
            </w:pPr>
            <w:r>
              <w:rPr>
                <w:b/>
              </w:rPr>
              <w:t>CLOs</w:t>
            </w:r>
          </w:p>
        </w:tc>
      </w:tr>
      <w:tr w:rsidR="0024733D" w14:paraId="06289A01" w14:textId="77777777" w:rsidTr="009763EE">
        <w:trPr>
          <w:trHeight w:val="1042"/>
        </w:trPr>
        <w:tc>
          <w:tcPr>
            <w:tcW w:w="1985" w:type="dxa"/>
            <w:tcBorders>
              <w:top w:val="single" w:sz="4" w:space="0" w:color="auto"/>
              <w:left w:val="single" w:sz="4" w:space="0" w:color="auto"/>
              <w:bottom w:val="single" w:sz="4" w:space="0" w:color="auto"/>
              <w:right w:val="single" w:sz="4" w:space="0" w:color="auto"/>
            </w:tcBorders>
            <w:hideMark/>
          </w:tcPr>
          <w:p w14:paraId="0A3839F8" w14:textId="395A0DCD" w:rsidR="0024733D" w:rsidRDefault="0024733D" w:rsidP="006135DB">
            <w:pPr>
              <w:rPr>
                <w:bCs/>
                <w:sz w:val="24"/>
                <w:szCs w:val="24"/>
              </w:rPr>
            </w:pPr>
            <w:r>
              <w:rPr>
                <w:bCs/>
              </w:rPr>
              <w:t xml:space="preserve">Quizzes </w:t>
            </w:r>
          </w:p>
        </w:tc>
        <w:tc>
          <w:tcPr>
            <w:tcW w:w="5049" w:type="dxa"/>
            <w:tcBorders>
              <w:top w:val="single" w:sz="4" w:space="0" w:color="auto"/>
              <w:left w:val="single" w:sz="4" w:space="0" w:color="auto"/>
              <w:bottom w:val="single" w:sz="4" w:space="0" w:color="auto"/>
              <w:right w:val="single" w:sz="4" w:space="0" w:color="auto"/>
            </w:tcBorders>
          </w:tcPr>
          <w:p w14:paraId="1881D250" w14:textId="77777777" w:rsidR="00455751" w:rsidRDefault="0024733D" w:rsidP="006135DB">
            <w:pPr>
              <w:adjustRightInd w:val="0"/>
              <w:snapToGrid w:val="0"/>
              <w:jc w:val="both"/>
            </w:pPr>
            <w:r>
              <w:t xml:space="preserve">There will be </w:t>
            </w:r>
            <w:r w:rsidR="00C73A5D">
              <w:t>Two</w:t>
            </w:r>
            <w:r>
              <w:t xml:space="preserve"> Quizzes. </w:t>
            </w:r>
          </w:p>
          <w:p w14:paraId="2A14A4DB" w14:textId="758C0AA8" w:rsidR="0024733D" w:rsidRDefault="00C73A5D" w:rsidP="006135DB">
            <w:pPr>
              <w:adjustRightInd w:val="0"/>
              <w:snapToGrid w:val="0"/>
              <w:jc w:val="both"/>
            </w:pPr>
            <w:r>
              <w:t>Third Quiz is optional</w:t>
            </w:r>
            <w:r w:rsidR="00455751">
              <w:t>,</w:t>
            </w:r>
            <w:r>
              <w:t xml:space="preserve"> in which case, t</w:t>
            </w:r>
            <w:r w:rsidR="0024733D" w:rsidRPr="004E1567">
              <w:rPr>
                <w:u w:val="single"/>
              </w:rPr>
              <w:t>wo best quizzes</w:t>
            </w:r>
            <w:r w:rsidR="0024733D">
              <w:t xml:space="preserve"> shall be considered.</w:t>
            </w:r>
          </w:p>
        </w:tc>
        <w:tc>
          <w:tcPr>
            <w:tcW w:w="1350" w:type="dxa"/>
            <w:tcBorders>
              <w:top w:val="single" w:sz="4" w:space="0" w:color="auto"/>
              <w:left w:val="single" w:sz="4" w:space="0" w:color="auto"/>
              <w:bottom w:val="single" w:sz="4" w:space="0" w:color="auto"/>
              <w:right w:val="single" w:sz="4" w:space="0" w:color="auto"/>
            </w:tcBorders>
            <w:hideMark/>
          </w:tcPr>
          <w:p w14:paraId="75051D27" w14:textId="77777777" w:rsidR="0024733D" w:rsidRDefault="0024733D" w:rsidP="006135DB">
            <w:pPr>
              <w:jc w:val="center"/>
              <w:rPr>
                <w:bCs/>
                <w:sz w:val="24"/>
                <w:szCs w:val="24"/>
              </w:rPr>
            </w:pPr>
            <w:r>
              <w:rPr>
                <w:bCs/>
              </w:rPr>
              <w:t>20 Marks</w:t>
            </w:r>
          </w:p>
        </w:tc>
        <w:tc>
          <w:tcPr>
            <w:tcW w:w="1980" w:type="dxa"/>
            <w:tcBorders>
              <w:top w:val="single" w:sz="4" w:space="0" w:color="auto"/>
              <w:left w:val="single" w:sz="4" w:space="0" w:color="auto"/>
              <w:bottom w:val="single" w:sz="4" w:space="0" w:color="auto"/>
              <w:right w:val="single" w:sz="4" w:space="0" w:color="auto"/>
            </w:tcBorders>
            <w:hideMark/>
          </w:tcPr>
          <w:p w14:paraId="603C58D4" w14:textId="77777777" w:rsidR="0024733D" w:rsidRDefault="0024733D" w:rsidP="006135DB">
            <w:pPr>
              <w:jc w:val="center"/>
              <w:rPr>
                <w:bCs/>
              </w:rPr>
            </w:pPr>
            <w:r>
              <w:rPr>
                <w:bCs/>
              </w:rPr>
              <w:t>CLO 1, CLO 2</w:t>
            </w:r>
          </w:p>
        </w:tc>
      </w:tr>
      <w:tr w:rsidR="0024733D" w14:paraId="033B1FAB" w14:textId="77777777" w:rsidTr="009763EE">
        <w:trPr>
          <w:trHeight w:val="1289"/>
        </w:trPr>
        <w:tc>
          <w:tcPr>
            <w:tcW w:w="1985" w:type="dxa"/>
            <w:tcBorders>
              <w:top w:val="single" w:sz="4" w:space="0" w:color="auto"/>
              <w:left w:val="single" w:sz="4" w:space="0" w:color="auto"/>
              <w:bottom w:val="single" w:sz="4" w:space="0" w:color="auto"/>
              <w:right w:val="single" w:sz="4" w:space="0" w:color="auto"/>
            </w:tcBorders>
          </w:tcPr>
          <w:p w14:paraId="0F050D3C" w14:textId="1B64BD63" w:rsidR="0024733D" w:rsidRDefault="0024733D" w:rsidP="006135DB">
            <w:r>
              <w:rPr>
                <w:bCs/>
              </w:rPr>
              <w:lastRenderedPageBreak/>
              <w:t>Class</w:t>
            </w:r>
            <w:r w:rsidR="0052084A">
              <w:rPr>
                <w:bCs/>
              </w:rPr>
              <w:t xml:space="preserve"> </w:t>
            </w:r>
            <w:r>
              <w:rPr>
                <w:bCs/>
              </w:rPr>
              <w:t xml:space="preserve">Participation and Case Discussion </w:t>
            </w:r>
          </w:p>
        </w:tc>
        <w:tc>
          <w:tcPr>
            <w:tcW w:w="5049" w:type="dxa"/>
            <w:tcBorders>
              <w:top w:val="single" w:sz="4" w:space="0" w:color="auto"/>
              <w:left w:val="single" w:sz="4" w:space="0" w:color="auto"/>
              <w:bottom w:val="single" w:sz="4" w:space="0" w:color="auto"/>
              <w:right w:val="single" w:sz="4" w:space="0" w:color="auto"/>
            </w:tcBorders>
          </w:tcPr>
          <w:p w14:paraId="4FD96E65" w14:textId="77777777" w:rsidR="0024733D" w:rsidRDefault="0024733D" w:rsidP="006135DB">
            <w:pPr>
              <w:adjustRightInd w:val="0"/>
              <w:snapToGrid w:val="0"/>
              <w:jc w:val="both"/>
            </w:pPr>
            <w:r>
              <w:t>Class Participation</w:t>
            </w:r>
          </w:p>
          <w:p w14:paraId="636CE9FD" w14:textId="77777777" w:rsidR="0024733D" w:rsidRDefault="0024733D" w:rsidP="006135DB">
            <w:pPr>
              <w:adjustRightInd w:val="0"/>
              <w:snapToGrid w:val="0"/>
              <w:jc w:val="both"/>
              <w:rPr>
                <w:sz w:val="24"/>
                <w:szCs w:val="24"/>
                <w:lang w:eastAsia="zh-HK"/>
              </w:rPr>
            </w:pPr>
            <w:r>
              <w:t>Students in Groups will be required to make presentation on analysis of cases/case-lets.</w:t>
            </w:r>
          </w:p>
        </w:tc>
        <w:tc>
          <w:tcPr>
            <w:tcW w:w="1350" w:type="dxa"/>
            <w:tcBorders>
              <w:top w:val="single" w:sz="4" w:space="0" w:color="auto"/>
              <w:left w:val="single" w:sz="4" w:space="0" w:color="auto"/>
              <w:bottom w:val="single" w:sz="4" w:space="0" w:color="auto"/>
              <w:right w:val="single" w:sz="4" w:space="0" w:color="auto"/>
            </w:tcBorders>
            <w:hideMark/>
          </w:tcPr>
          <w:p w14:paraId="64596BD2" w14:textId="77777777" w:rsidR="0024733D" w:rsidRDefault="0024733D" w:rsidP="006135DB">
            <w:pPr>
              <w:jc w:val="center"/>
              <w:rPr>
                <w:bCs/>
              </w:rPr>
            </w:pPr>
            <w:r>
              <w:rPr>
                <w:bCs/>
              </w:rPr>
              <w:t>10 Marks</w:t>
            </w:r>
          </w:p>
        </w:tc>
        <w:tc>
          <w:tcPr>
            <w:tcW w:w="1980" w:type="dxa"/>
            <w:tcBorders>
              <w:top w:val="single" w:sz="4" w:space="0" w:color="auto"/>
              <w:left w:val="single" w:sz="4" w:space="0" w:color="auto"/>
              <w:bottom w:val="single" w:sz="4" w:space="0" w:color="auto"/>
              <w:right w:val="single" w:sz="4" w:space="0" w:color="auto"/>
            </w:tcBorders>
            <w:hideMark/>
          </w:tcPr>
          <w:p w14:paraId="558A3A1E" w14:textId="106CC4B0" w:rsidR="0024733D" w:rsidRDefault="0024733D" w:rsidP="00454F83">
            <w:pPr>
              <w:ind w:right="21"/>
              <w:jc w:val="center"/>
              <w:rPr>
                <w:bCs/>
              </w:rPr>
            </w:pPr>
            <w:r>
              <w:rPr>
                <w:bCs/>
              </w:rPr>
              <w:t>CLO3</w:t>
            </w:r>
          </w:p>
          <w:p w14:paraId="32E48124" w14:textId="4FBADA66" w:rsidR="0024733D" w:rsidRDefault="0024733D" w:rsidP="006135DB">
            <w:pPr>
              <w:jc w:val="center"/>
              <w:rPr>
                <w:bCs/>
              </w:rPr>
            </w:pPr>
          </w:p>
        </w:tc>
      </w:tr>
      <w:tr w:rsidR="0024733D" w14:paraId="13255953" w14:textId="77777777" w:rsidTr="009763EE">
        <w:tc>
          <w:tcPr>
            <w:tcW w:w="1985" w:type="dxa"/>
            <w:tcBorders>
              <w:top w:val="single" w:sz="4" w:space="0" w:color="auto"/>
              <w:left w:val="single" w:sz="4" w:space="0" w:color="auto"/>
              <w:bottom w:val="single" w:sz="4" w:space="0" w:color="auto"/>
              <w:right w:val="single" w:sz="4" w:space="0" w:color="auto"/>
            </w:tcBorders>
            <w:hideMark/>
          </w:tcPr>
          <w:p w14:paraId="77EFA5EB" w14:textId="77777777" w:rsidR="0024733D" w:rsidRDefault="0024733D" w:rsidP="006135DB">
            <w:pPr>
              <w:rPr>
                <w:bCs/>
                <w:sz w:val="24"/>
                <w:szCs w:val="24"/>
              </w:rPr>
            </w:pPr>
            <w:r>
              <w:rPr>
                <w:bCs/>
              </w:rPr>
              <w:t>Project Report &amp; Presentation</w:t>
            </w:r>
          </w:p>
        </w:tc>
        <w:tc>
          <w:tcPr>
            <w:tcW w:w="5049" w:type="dxa"/>
            <w:tcBorders>
              <w:top w:val="single" w:sz="4" w:space="0" w:color="auto"/>
              <w:left w:val="single" w:sz="4" w:space="0" w:color="auto"/>
              <w:bottom w:val="single" w:sz="4" w:space="0" w:color="auto"/>
              <w:right w:val="single" w:sz="4" w:space="0" w:color="auto"/>
            </w:tcBorders>
          </w:tcPr>
          <w:p w14:paraId="3FBD2055" w14:textId="09C29F44" w:rsidR="0024733D" w:rsidRDefault="0024733D" w:rsidP="006135DB">
            <w:pPr>
              <w:jc w:val="both"/>
              <w:rPr>
                <w:sz w:val="24"/>
                <w:szCs w:val="24"/>
                <w:lang w:eastAsia="zh-HK"/>
              </w:rPr>
            </w:pPr>
            <w:r>
              <w:t xml:space="preserve">It will be on group basis (group of </w:t>
            </w:r>
            <w:r w:rsidR="00455751">
              <w:t>4</w:t>
            </w:r>
            <w:r>
              <w:t xml:space="preserve"> to 6 students). Project will involve application of course contents on topics like Process analysis, Location decision, Layout designing, Manpower scheduling, TQM, Supply Chain Management etc. A live project s suggested for students. </w:t>
            </w:r>
          </w:p>
        </w:tc>
        <w:tc>
          <w:tcPr>
            <w:tcW w:w="1350" w:type="dxa"/>
            <w:tcBorders>
              <w:top w:val="single" w:sz="4" w:space="0" w:color="auto"/>
              <w:left w:val="single" w:sz="4" w:space="0" w:color="auto"/>
              <w:bottom w:val="single" w:sz="4" w:space="0" w:color="auto"/>
              <w:right w:val="single" w:sz="4" w:space="0" w:color="auto"/>
            </w:tcBorders>
            <w:hideMark/>
          </w:tcPr>
          <w:p w14:paraId="558E2F60" w14:textId="77777777" w:rsidR="0024733D" w:rsidRDefault="0024733D" w:rsidP="006135DB">
            <w:pPr>
              <w:rPr>
                <w:bCs/>
              </w:rPr>
            </w:pPr>
            <w:r>
              <w:rPr>
                <w:bCs/>
              </w:rPr>
              <w:t>15 + 15 = 30 Marks</w:t>
            </w:r>
          </w:p>
        </w:tc>
        <w:tc>
          <w:tcPr>
            <w:tcW w:w="1980" w:type="dxa"/>
            <w:tcBorders>
              <w:top w:val="single" w:sz="4" w:space="0" w:color="auto"/>
              <w:left w:val="single" w:sz="4" w:space="0" w:color="auto"/>
              <w:bottom w:val="single" w:sz="4" w:space="0" w:color="auto"/>
              <w:right w:val="single" w:sz="4" w:space="0" w:color="auto"/>
            </w:tcBorders>
            <w:hideMark/>
          </w:tcPr>
          <w:p w14:paraId="3536D20F" w14:textId="2BFCB5D1" w:rsidR="0024733D" w:rsidRDefault="0024733D" w:rsidP="00454F83">
            <w:pPr>
              <w:jc w:val="center"/>
              <w:rPr>
                <w:bCs/>
              </w:rPr>
            </w:pPr>
            <w:r>
              <w:rPr>
                <w:bCs/>
              </w:rPr>
              <w:t>CLO3</w:t>
            </w:r>
          </w:p>
        </w:tc>
      </w:tr>
      <w:tr w:rsidR="0024733D" w14:paraId="06D01CF0" w14:textId="77777777" w:rsidTr="009763EE">
        <w:trPr>
          <w:trHeight w:val="1036"/>
        </w:trPr>
        <w:tc>
          <w:tcPr>
            <w:tcW w:w="1985" w:type="dxa"/>
            <w:tcBorders>
              <w:top w:val="single" w:sz="4" w:space="0" w:color="auto"/>
              <w:left w:val="single" w:sz="4" w:space="0" w:color="auto"/>
              <w:bottom w:val="single" w:sz="4" w:space="0" w:color="auto"/>
              <w:right w:val="single" w:sz="4" w:space="0" w:color="auto"/>
            </w:tcBorders>
            <w:hideMark/>
          </w:tcPr>
          <w:p w14:paraId="341E2085" w14:textId="77777777" w:rsidR="0024733D" w:rsidRDefault="0024733D" w:rsidP="006135DB">
            <w:pPr>
              <w:rPr>
                <w:bCs/>
                <w:sz w:val="24"/>
                <w:szCs w:val="24"/>
              </w:rPr>
            </w:pPr>
            <w:r>
              <w:rPr>
                <w:bCs/>
              </w:rPr>
              <w:t>End Term Examination</w:t>
            </w:r>
          </w:p>
        </w:tc>
        <w:tc>
          <w:tcPr>
            <w:tcW w:w="5049" w:type="dxa"/>
            <w:tcBorders>
              <w:top w:val="single" w:sz="4" w:space="0" w:color="auto"/>
              <w:left w:val="single" w:sz="4" w:space="0" w:color="auto"/>
              <w:bottom w:val="single" w:sz="4" w:space="0" w:color="auto"/>
              <w:right w:val="single" w:sz="4" w:space="0" w:color="auto"/>
            </w:tcBorders>
          </w:tcPr>
          <w:p w14:paraId="02D25115" w14:textId="77777777" w:rsidR="0024733D" w:rsidRDefault="0024733D" w:rsidP="006135DB">
            <w:pPr>
              <w:adjustRightInd w:val="0"/>
              <w:snapToGrid w:val="0"/>
              <w:jc w:val="both"/>
              <w:rPr>
                <w:sz w:val="24"/>
                <w:szCs w:val="24"/>
                <w:lang w:eastAsia="zh-HK"/>
              </w:rPr>
            </w:pPr>
            <w:r>
              <w:t>It will be based on the total course. This will consist of case study, application-based situation questions along with conceptual review.</w:t>
            </w:r>
          </w:p>
        </w:tc>
        <w:tc>
          <w:tcPr>
            <w:tcW w:w="1350" w:type="dxa"/>
            <w:tcBorders>
              <w:top w:val="single" w:sz="4" w:space="0" w:color="auto"/>
              <w:left w:val="single" w:sz="4" w:space="0" w:color="auto"/>
              <w:bottom w:val="single" w:sz="4" w:space="0" w:color="auto"/>
              <w:right w:val="single" w:sz="4" w:space="0" w:color="auto"/>
            </w:tcBorders>
            <w:hideMark/>
          </w:tcPr>
          <w:p w14:paraId="597D4009" w14:textId="77777777" w:rsidR="0024733D" w:rsidRDefault="0024733D" w:rsidP="006135DB">
            <w:pPr>
              <w:jc w:val="center"/>
              <w:rPr>
                <w:bCs/>
              </w:rPr>
            </w:pPr>
            <w:r>
              <w:rPr>
                <w:bCs/>
              </w:rPr>
              <w:t>40 Marks</w:t>
            </w:r>
          </w:p>
        </w:tc>
        <w:tc>
          <w:tcPr>
            <w:tcW w:w="1980" w:type="dxa"/>
            <w:tcBorders>
              <w:top w:val="single" w:sz="4" w:space="0" w:color="auto"/>
              <w:left w:val="single" w:sz="4" w:space="0" w:color="auto"/>
              <w:bottom w:val="single" w:sz="4" w:space="0" w:color="auto"/>
              <w:right w:val="single" w:sz="4" w:space="0" w:color="auto"/>
            </w:tcBorders>
            <w:hideMark/>
          </w:tcPr>
          <w:p w14:paraId="350E75F6" w14:textId="2D724BC6" w:rsidR="0024733D" w:rsidRDefault="009D487B" w:rsidP="009D487B">
            <w:pPr>
              <w:rPr>
                <w:bCs/>
              </w:rPr>
            </w:pPr>
            <w:r>
              <w:rPr>
                <w:bCs/>
              </w:rPr>
              <w:t xml:space="preserve">    </w:t>
            </w:r>
            <w:r w:rsidR="0024733D">
              <w:rPr>
                <w:bCs/>
              </w:rPr>
              <w:t xml:space="preserve"> CLO3</w:t>
            </w:r>
          </w:p>
        </w:tc>
      </w:tr>
    </w:tbl>
    <w:p w14:paraId="503EBE4F" w14:textId="1DCCE275" w:rsidR="00764710" w:rsidRDefault="0029747D" w:rsidP="0029747D">
      <w:pPr>
        <w:spacing w:after="160" w:line="259" w:lineRule="auto"/>
        <w:rPr>
          <w:rFonts w:ascii="Times New Roman" w:hAnsi="Times New Roman"/>
          <w:b/>
          <w:sz w:val="24"/>
          <w:szCs w:val="24"/>
        </w:rPr>
      </w:pPr>
      <w:r>
        <w:rPr>
          <w:rFonts w:ascii="Times New Roman" w:hAnsi="Times New Roman"/>
          <w:b/>
          <w:sz w:val="24"/>
          <w:szCs w:val="24"/>
        </w:rPr>
        <w:t>8</w:t>
      </w:r>
      <w:r w:rsidR="00165846">
        <w:rPr>
          <w:rFonts w:ascii="Times New Roman" w:hAnsi="Times New Roman"/>
          <w:b/>
          <w:sz w:val="24"/>
          <w:szCs w:val="24"/>
        </w:rPr>
        <w:t xml:space="preserve">. </w:t>
      </w:r>
      <w:r w:rsidR="00764710" w:rsidRPr="00B533FF">
        <w:rPr>
          <w:rFonts w:ascii="Times New Roman" w:hAnsi="Times New Roman"/>
          <w:b/>
          <w:sz w:val="24"/>
          <w:szCs w:val="24"/>
        </w:rPr>
        <w:t xml:space="preserve">Rubrics for Assessment Tasks </w:t>
      </w:r>
    </w:p>
    <w:p w14:paraId="1217B6EA" w14:textId="7489F850" w:rsidR="00764710" w:rsidRPr="00165846" w:rsidRDefault="00764710" w:rsidP="00165846">
      <w:pPr>
        <w:jc w:val="both"/>
        <w:rPr>
          <w:rFonts w:ascii="Times New Roman" w:hAnsi="Times New Roman"/>
          <w:b/>
          <w:i/>
        </w:rPr>
      </w:pPr>
      <w:r w:rsidRPr="00165846">
        <w:rPr>
          <w:rFonts w:ascii="Times New Roman" w:hAnsi="Times New Roman"/>
          <w:b/>
          <w:i/>
        </w:rPr>
        <w:t>R</w:t>
      </w:r>
      <w:r w:rsidR="00165846" w:rsidRPr="00165846">
        <w:rPr>
          <w:rFonts w:ascii="Times New Roman" w:hAnsi="Times New Roman"/>
          <w:b/>
          <w:i/>
        </w:rPr>
        <w:t>ubrics</w:t>
      </w:r>
      <w:r w:rsidRPr="00165846">
        <w:rPr>
          <w:rFonts w:ascii="Times New Roman" w:hAnsi="Times New Roman"/>
          <w:b/>
          <w:i/>
        </w:rPr>
        <w:t xml:space="preserve"> </w:t>
      </w:r>
      <w:r w:rsidR="00165846" w:rsidRPr="00165846">
        <w:rPr>
          <w:rFonts w:ascii="Times New Roman" w:hAnsi="Times New Roman"/>
          <w:b/>
          <w:i/>
        </w:rPr>
        <w:t>for</w:t>
      </w:r>
      <w:r w:rsidRPr="00165846">
        <w:rPr>
          <w:rFonts w:ascii="Times New Roman" w:hAnsi="Times New Roman"/>
          <w:b/>
          <w:i/>
        </w:rPr>
        <w:t xml:space="preserve"> CLO</w:t>
      </w:r>
      <w:r w:rsidR="00165846" w:rsidRPr="00165846">
        <w:rPr>
          <w:rFonts w:ascii="Times New Roman" w:hAnsi="Times New Roman"/>
          <w:b/>
          <w:i/>
        </w:rPr>
        <w:t>s</w:t>
      </w:r>
      <w:r w:rsidRPr="00165846">
        <w:rPr>
          <w:rFonts w:ascii="Times New Roman" w:hAnsi="Times New Roman"/>
          <w:b/>
          <w:i/>
        </w:rPr>
        <w:t xml:space="preserve"> </w:t>
      </w:r>
    </w:p>
    <w:tbl>
      <w:tblPr>
        <w:tblW w:w="1033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827"/>
        <w:gridCol w:w="1827"/>
        <w:gridCol w:w="2038"/>
        <w:gridCol w:w="1854"/>
      </w:tblGrid>
      <w:tr w:rsidR="00AE030C" w:rsidRPr="00A71930" w14:paraId="698DBC7E" w14:textId="77777777" w:rsidTr="009763EE">
        <w:tc>
          <w:tcPr>
            <w:tcW w:w="2789" w:type="dxa"/>
          </w:tcPr>
          <w:p w14:paraId="32D0FD29"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CRITERIA</w:t>
            </w:r>
          </w:p>
        </w:tc>
        <w:tc>
          <w:tcPr>
            <w:tcW w:w="1827" w:type="dxa"/>
          </w:tcPr>
          <w:p w14:paraId="168CD2AE"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1 BEGINING </w:t>
            </w:r>
          </w:p>
        </w:tc>
        <w:tc>
          <w:tcPr>
            <w:tcW w:w="1827" w:type="dxa"/>
          </w:tcPr>
          <w:p w14:paraId="337B2D4F"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 xml:space="preserve">LEVEL 2 AVERAGE </w:t>
            </w:r>
          </w:p>
        </w:tc>
        <w:tc>
          <w:tcPr>
            <w:tcW w:w="2038" w:type="dxa"/>
          </w:tcPr>
          <w:p w14:paraId="17861036"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3 ACCOMPLISHED</w:t>
            </w:r>
          </w:p>
        </w:tc>
        <w:tc>
          <w:tcPr>
            <w:tcW w:w="1854" w:type="dxa"/>
          </w:tcPr>
          <w:p w14:paraId="0D28994C" w14:textId="77777777" w:rsidR="00764710" w:rsidRPr="00165846" w:rsidRDefault="00764710" w:rsidP="00B04A74">
            <w:pPr>
              <w:rPr>
                <w:rFonts w:ascii="Times New Roman" w:hAnsi="Times New Roman"/>
                <w:b/>
                <w:lang w:val="en-IN" w:eastAsia="en-IN"/>
              </w:rPr>
            </w:pPr>
            <w:r w:rsidRPr="00165846">
              <w:rPr>
                <w:rFonts w:ascii="Times New Roman" w:hAnsi="Times New Roman"/>
                <w:b/>
                <w:lang w:val="en-IN" w:eastAsia="en-IN"/>
              </w:rPr>
              <w:t>LEVEL 4 EXCELLENT</w:t>
            </w:r>
          </w:p>
        </w:tc>
      </w:tr>
      <w:tr w:rsidR="00AE030C" w:rsidRPr="00A71930" w14:paraId="3EEF821C" w14:textId="77777777" w:rsidTr="009763EE">
        <w:trPr>
          <w:trHeight w:val="1701"/>
        </w:trPr>
        <w:tc>
          <w:tcPr>
            <w:tcW w:w="2789" w:type="dxa"/>
          </w:tcPr>
          <w:p w14:paraId="327B07D6" w14:textId="77777777" w:rsidR="005C4F28" w:rsidRDefault="00AE030C" w:rsidP="005C4F28">
            <w:pPr>
              <w:autoSpaceDE w:val="0"/>
              <w:autoSpaceDN w:val="0"/>
              <w:adjustRightInd w:val="0"/>
              <w:ind w:left="22" w:hanging="22"/>
              <w:jc w:val="both"/>
            </w:pPr>
            <w:r w:rsidRPr="00AE030C">
              <w:rPr>
                <w:b/>
              </w:rPr>
              <w:t>CLO 1</w:t>
            </w:r>
            <w:r>
              <w:t xml:space="preserve">: </w:t>
            </w:r>
            <w:r>
              <w:tab/>
            </w:r>
            <w:r w:rsidR="005C4F28">
              <w:tab/>
            </w:r>
          </w:p>
          <w:p w14:paraId="7D851D57" w14:textId="66D88A55" w:rsidR="00764710" w:rsidRPr="009A45BD" w:rsidRDefault="005C4F28" w:rsidP="009A45BD">
            <w:pPr>
              <w:autoSpaceDE w:val="0"/>
              <w:autoSpaceDN w:val="0"/>
              <w:adjustRightInd w:val="0"/>
              <w:ind w:left="22" w:hanging="22"/>
              <w:rPr>
                <w:b/>
              </w:rPr>
            </w:pPr>
            <w:r>
              <w:t xml:space="preserve">Explain </w:t>
            </w:r>
            <w:r w:rsidR="006008C4">
              <w:t xml:space="preserve">concepts </w:t>
            </w:r>
            <w:r>
              <w:t xml:space="preserve">in operations management. </w:t>
            </w:r>
            <w:r w:rsidRPr="009817FD">
              <w:rPr>
                <w:b/>
              </w:rPr>
              <w:t>(K)</w:t>
            </w:r>
          </w:p>
        </w:tc>
        <w:tc>
          <w:tcPr>
            <w:tcW w:w="1827" w:type="dxa"/>
          </w:tcPr>
          <w:p w14:paraId="76C37E33" w14:textId="1C3FC383" w:rsidR="00764710" w:rsidRPr="00A71930" w:rsidRDefault="00764710" w:rsidP="00FA089E">
            <w:pPr>
              <w:spacing w:after="0" w:line="240" w:lineRule="auto"/>
              <w:rPr>
                <w:rFonts w:ascii="Times New Roman" w:hAnsi="Times New Roman"/>
                <w:lang w:val="en-IN" w:eastAsia="en-IN"/>
              </w:rPr>
            </w:pPr>
            <w:r>
              <w:rPr>
                <w:rFonts w:ascii="Times New Roman" w:hAnsi="Times New Roman"/>
                <w:lang w:val="en-IN" w:eastAsia="en-IN"/>
              </w:rPr>
              <w:t xml:space="preserve">Know </w:t>
            </w:r>
            <w:r w:rsidR="00FA089E">
              <w:rPr>
                <w:rFonts w:ascii="Times New Roman" w:hAnsi="Times New Roman"/>
                <w:lang w:val="en-IN" w:eastAsia="en-IN"/>
              </w:rPr>
              <w:t>the concept</w:t>
            </w:r>
            <w:r w:rsidR="006135DB">
              <w:rPr>
                <w:rFonts w:ascii="Times New Roman" w:hAnsi="Times New Roman"/>
                <w:lang w:val="en-IN" w:eastAsia="en-IN"/>
              </w:rPr>
              <w:t>s</w:t>
            </w:r>
            <w:r w:rsidR="00FA089E">
              <w:rPr>
                <w:rFonts w:ascii="Times New Roman" w:hAnsi="Times New Roman"/>
                <w:lang w:val="en-IN" w:eastAsia="en-IN"/>
              </w:rPr>
              <w:t xml:space="preserve"> of</w:t>
            </w:r>
            <w:r w:rsidR="00AE030C">
              <w:rPr>
                <w:rFonts w:ascii="Times New Roman" w:hAnsi="Times New Roman"/>
                <w:lang w:val="en-IN" w:eastAsia="en-IN"/>
              </w:rPr>
              <w:t xml:space="preserve"> operations management used in business  </w:t>
            </w:r>
          </w:p>
        </w:tc>
        <w:tc>
          <w:tcPr>
            <w:tcW w:w="1827" w:type="dxa"/>
          </w:tcPr>
          <w:p w14:paraId="44CD6470" w14:textId="2C07960A" w:rsidR="00764710" w:rsidRPr="00A71930" w:rsidRDefault="00764710" w:rsidP="00FF050C">
            <w:pPr>
              <w:rPr>
                <w:rFonts w:ascii="Times New Roman" w:hAnsi="Times New Roman"/>
                <w:lang w:val="en-IN" w:eastAsia="en-IN"/>
              </w:rPr>
            </w:pPr>
            <w:r>
              <w:rPr>
                <w:rFonts w:ascii="Times New Roman" w:hAnsi="Times New Roman"/>
                <w:lang w:val="en-IN" w:eastAsia="en-IN"/>
              </w:rPr>
              <w:t xml:space="preserve">Understand </w:t>
            </w:r>
            <w:r w:rsidR="00FF050C">
              <w:rPr>
                <w:rFonts w:ascii="Times New Roman" w:hAnsi="Times New Roman"/>
                <w:lang w:val="en-IN" w:eastAsia="en-IN"/>
              </w:rPr>
              <w:t xml:space="preserve">importance of operations management in business. </w:t>
            </w:r>
            <w:r>
              <w:rPr>
                <w:rFonts w:ascii="Times New Roman" w:hAnsi="Times New Roman"/>
                <w:lang w:val="en-IN" w:eastAsia="en-IN"/>
              </w:rPr>
              <w:t xml:space="preserve"> </w:t>
            </w:r>
          </w:p>
        </w:tc>
        <w:tc>
          <w:tcPr>
            <w:tcW w:w="2038" w:type="dxa"/>
          </w:tcPr>
          <w:p w14:paraId="1692E48C" w14:textId="6FBEA498" w:rsidR="00764710" w:rsidRPr="00A71930" w:rsidRDefault="000D398B" w:rsidP="00E4071B">
            <w:pPr>
              <w:rPr>
                <w:rFonts w:ascii="Times New Roman" w:hAnsi="Times New Roman"/>
                <w:lang w:val="en-IN" w:eastAsia="en-IN"/>
              </w:rPr>
            </w:pPr>
            <w:r>
              <w:rPr>
                <w:rFonts w:ascii="Times New Roman" w:hAnsi="Times New Roman"/>
                <w:lang w:val="en-IN" w:eastAsia="en-IN"/>
              </w:rPr>
              <w:t>Able to assess connect of  operations management concepts with business</w:t>
            </w:r>
          </w:p>
        </w:tc>
        <w:tc>
          <w:tcPr>
            <w:tcW w:w="1854" w:type="dxa"/>
          </w:tcPr>
          <w:p w14:paraId="1C5689C1" w14:textId="5A70C42D" w:rsidR="00764710" w:rsidRPr="00A71930" w:rsidRDefault="000D398B" w:rsidP="005C4F28">
            <w:pPr>
              <w:rPr>
                <w:rFonts w:ascii="Times New Roman" w:hAnsi="Times New Roman"/>
                <w:lang w:val="en-IN" w:eastAsia="en-IN"/>
              </w:rPr>
            </w:pPr>
            <w:r>
              <w:rPr>
                <w:rFonts w:ascii="Times New Roman" w:hAnsi="Times New Roman"/>
                <w:lang w:val="en-IN" w:eastAsia="en-IN"/>
              </w:rPr>
              <w:t>Able</w:t>
            </w:r>
            <w:r w:rsidR="006135DB">
              <w:rPr>
                <w:rFonts w:ascii="Times New Roman" w:hAnsi="Times New Roman"/>
                <w:lang w:val="en-IN" w:eastAsia="en-IN"/>
              </w:rPr>
              <w:t xml:space="preserve"> to </w:t>
            </w:r>
            <w:r>
              <w:rPr>
                <w:rFonts w:ascii="Times New Roman" w:hAnsi="Times New Roman"/>
                <w:lang w:val="en-IN" w:eastAsia="en-IN"/>
              </w:rPr>
              <w:t xml:space="preserve"> </w:t>
            </w:r>
            <w:r w:rsidR="005C4F28">
              <w:rPr>
                <w:rFonts w:ascii="Times New Roman" w:hAnsi="Times New Roman"/>
                <w:lang w:val="en-IN" w:eastAsia="en-IN"/>
              </w:rPr>
              <w:t xml:space="preserve">link </w:t>
            </w:r>
            <w:r>
              <w:rPr>
                <w:rFonts w:ascii="Times New Roman" w:hAnsi="Times New Roman"/>
                <w:lang w:val="en-IN" w:eastAsia="en-IN"/>
              </w:rPr>
              <w:t xml:space="preserve"> </w:t>
            </w:r>
            <w:r w:rsidR="005C4F28">
              <w:rPr>
                <w:rFonts w:ascii="Times New Roman" w:hAnsi="Times New Roman"/>
                <w:lang w:val="en-IN" w:eastAsia="en-IN"/>
              </w:rPr>
              <w:t xml:space="preserve">operations management concepts </w:t>
            </w:r>
            <w:r>
              <w:rPr>
                <w:rFonts w:ascii="Times New Roman" w:hAnsi="Times New Roman"/>
                <w:lang w:val="en-IN" w:eastAsia="en-IN"/>
              </w:rPr>
              <w:t>for given business situation</w:t>
            </w:r>
          </w:p>
        </w:tc>
      </w:tr>
      <w:tr w:rsidR="00AE030C" w:rsidRPr="00A71930" w14:paraId="575147D9" w14:textId="77777777" w:rsidTr="009763EE">
        <w:trPr>
          <w:trHeight w:val="1600"/>
        </w:trPr>
        <w:tc>
          <w:tcPr>
            <w:tcW w:w="2789" w:type="dxa"/>
          </w:tcPr>
          <w:p w14:paraId="4665F8AA" w14:textId="77777777" w:rsidR="005C4F28" w:rsidRDefault="00AE030C" w:rsidP="00B04A74">
            <w:r w:rsidRPr="00AE030C">
              <w:rPr>
                <w:b/>
              </w:rPr>
              <w:t>CLO 2:</w:t>
            </w:r>
            <w:r>
              <w:t xml:space="preserve"> </w:t>
            </w:r>
            <w:r>
              <w:tab/>
            </w:r>
          </w:p>
          <w:p w14:paraId="055F5394" w14:textId="1C3EBA8C" w:rsidR="00764710" w:rsidRPr="009A45BD" w:rsidRDefault="005C4F28" w:rsidP="009A45BD">
            <w:pPr>
              <w:autoSpaceDE w:val="0"/>
              <w:autoSpaceDN w:val="0"/>
              <w:adjustRightInd w:val="0"/>
              <w:ind w:left="22" w:hanging="22"/>
              <w:jc w:val="both"/>
            </w:pPr>
            <w:r>
              <w:t xml:space="preserve">Identify local and global challenges in operations management. </w:t>
            </w:r>
            <w:r w:rsidRPr="00764710">
              <w:rPr>
                <w:b/>
              </w:rPr>
              <w:t>(K)</w:t>
            </w:r>
          </w:p>
        </w:tc>
        <w:tc>
          <w:tcPr>
            <w:tcW w:w="1827" w:type="dxa"/>
          </w:tcPr>
          <w:p w14:paraId="3515FB5B" w14:textId="1360F9CF" w:rsidR="00764710" w:rsidRDefault="00764710" w:rsidP="00B80D94">
            <w:pPr>
              <w:spacing w:after="0" w:line="240" w:lineRule="auto"/>
              <w:rPr>
                <w:rFonts w:ascii="Times New Roman" w:hAnsi="Times New Roman"/>
                <w:lang w:val="en-IN" w:eastAsia="en-IN"/>
              </w:rPr>
            </w:pPr>
            <w:r>
              <w:rPr>
                <w:rFonts w:ascii="Times New Roman" w:hAnsi="Times New Roman"/>
                <w:lang w:val="en-IN" w:eastAsia="en-IN"/>
              </w:rPr>
              <w:t xml:space="preserve">Know the </w:t>
            </w:r>
            <w:r w:rsidR="00FF050C">
              <w:rPr>
                <w:rFonts w:ascii="Times New Roman" w:hAnsi="Times New Roman"/>
                <w:lang w:val="en-IN" w:eastAsia="en-IN"/>
              </w:rPr>
              <w:t>global challenges in operations management area</w:t>
            </w:r>
          </w:p>
        </w:tc>
        <w:tc>
          <w:tcPr>
            <w:tcW w:w="1827" w:type="dxa"/>
          </w:tcPr>
          <w:p w14:paraId="27589A71" w14:textId="0D637B46" w:rsidR="00764710" w:rsidRPr="00A71930" w:rsidRDefault="00764710" w:rsidP="00450B68">
            <w:pPr>
              <w:rPr>
                <w:rFonts w:ascii="Times New Roman" w:hAnsi="Times New Roman"/>
                <w:lang w:val="en-IN" w:eastAsia="en-IN"/>
              </w:rPr>
            </w:pPr>
            <w:r>
              <w:rPr>
                <w:rFonts w:ascii="Times New Roman" w:hAnsi="Times New Roman"/>
                <w:lang w:val="en-IN" w:eastAsia="en-IN"/>
              </w:rPr>
              <w:t>U</w:t>
            </w:r>
            <w:r w:rsidR="00C533E2">
              <w:rPr>
                <w:rFonts w:ascii="Times New Roman" w:hAnsi="Times New Roman"/>
                <w:lang w:val="en-IN" w:eastAsia="en-IN"/>
              </w:rPr>
              <w:t>nderstand the importance of operations management concepts</w:t>
            </w:r>
            <w:r w:rsidR="00450B68">
              <w:rPr>
                <w:rFonts w:ascii="Times New Roman" w:hAnsi="Times New Roman"/>
                <w:lang w:val="en-IN" w:eastAsia="en-IN"/>
              </w:rPr>
              <w:t>.</w:t>
            </w:r>
            <w:r w:rsidR="00C533E2">
              <w:rPr>
                <w:rFonts w:ascii="Times New Roman" w:hAnsi="Times New Roman"/>
                <w:lang w:val="en-IN" w:eastAsia="en-IN"/>
              </w:rPr>
              <w:t xml:space="preserve"> </w:t>
            </w:r>
          </w:p>
        </w:tc>
        <w:tc>
          <w:tcPr>
            <w:tcW w:w="2038" w:type="dxa"/>
          </w:tcPr>
          <w:p w14:paraId="0D29A65D" w14:textId="1A56F886" w:rsidR="00764710" w:rsidRPr="00A71930" w:rsidRDefault="00B80D94" w:rsidP="00B80D94">
            <w:pPr>
              <w:rPr>
                <w:rFonts w:ascii="Times New Roman" w:hAnsi="Times New Roman"/>
                <w:lang w:val="en-IN" w:eastAsia="en-IN"/>
              </w:rPr>
            </w:pPr>
            <w:r>
              <w:rPr>
                <w:rFonts w:ascii="Times New Roman" w:hAnsi="Times New Roman"/>
                <w:lang w:val="en-IN" w:eastAsia="en-IN"/>
              </w:rPr>
              <w:t>Able to different alternatives for operations management challenges</w:t>
            </w:r>
          </w:p>
        </w:tc>
        <w:tc>
          <w:tcPr>
            <w:tcW w:w="1854" w:type="dxa"/>
          </w:tcPr>
          <w:p w14:paraId="11DFF1F0" w14:textId="1EEEDB9F" w:rsidR="00764710" w:rsidRPr="00A71930" w:rsidRDefault="00B80D94" w:rsidP="00B80D94">
            <w:pPr>
              <w:rPr>
                <w:rFonts w:ascii="Times New Roman" w:hAnsi="Times New Roman"/>
                <w:lang w:val="en-IN" w:eastAsia="en-IN"/>
              </w:rPr>
            </w:pPr>
            <w:r>
              <w:rPr>
                <w:rFonts w:ascii="Times New Roman" w:hAnsi="Times New Roman"/>
                <w:lang w:val="en-IN" w:eastAsia="en-IN"/>
              </w:rPr>
              <w:t>Able to evaluate alternatives and suggest most appropriate alternative</w:t>
            </w:r>
          </w:p>
        </w:tc>
      </w:tr>
      <w:tr w:rsidR="00AE030C" w:rsidRPr="00A71930" w14:paraId="6CCFB935" w14:textId="77777777" w:rsidTr="009763EE">
        <w:trPr>
          <w:trHeight w:val="1420"/>
        </w:trPr>
        <w:tc>
          <w:tcPr>
            <w:tcW w:w="2789" w:type="dxa"/>
          </w:tcPr>
          <w:p w14:paraId="06D261D3" w14:textId="77777777" w:rsidR="005C4F28" w:rsidRDefault="00AE030C" w:rsidP="00450B68">
            <w:pPr>
              <w:widowControl w:val="0"/>
              <w:tabs>
                <w:tab w:val="left" w:pos="3630"/>
              </w:tabs>
              <w:autoSpaceDE w:val="0"/>
              <w:autoSpaceDN w:val="0"/>
              <w:adjustRightInd w:val="0"/>
              <w:spacing w:after="0"/>
              <w:rPr>
                <w:bCs/>
              </w:rPr>
            </w:pPr>
            <w:r w:rsidRPr="00AE030C">
              <w:rPr>
                <w:b/>
                <w:bCs/>
              </w:rPr>
              <w:t>CLO 3:</w:t>
            </w:r>
            <w:r>
              <w:rPr>
                <w:bCs/>
              </w:rPr>
              <w:t xml:space="preserve"> </w:t>
            </w:r>
          </w:p>
          <w:p w14:paraId="643E2A7E" w14:textId="7ECE3F99" w:rsidR="00764710" w:rsidRPr="00A71930" w:rsidRDefault="005C4F28" w:rsidP="00450B68">
            <w:pPr>
              <w:widowControl w:val="0"/>
              <w:tabs>
                <w:tab w:val="left" w:pos="3630"/>
              </w:tabs>
              <w:autoSpaceDE w:val="0"/>
              <w:autoSpaceDN w:val="0"/>
              <w:adjustRightInd w:val="0"/>
              <w:spacing w:after="0"/>
              <w:rPr>
                <w:rFonts w:ascii="Times New Roman" w:hAnsi="Times New Roman"/>
                <w:lang w:val="en-IN" w:eastAsia="en-IN"/>
              </w:rPr>
            </w:pPr>
            <w:r>
              <w:rPr>
                <w:bCs/>
              </w:rPr>
              <w:t xml:space="preserve">Apply tools and techniques to suggest </w:t>
            </w:r>
            <w:r w:rsidR="006008C4">
              <w:rPr>
                <w:bCs/>
              </w:rPr>
              <w:t xml:space="preserve">viable, </w:t>
            </w:r>
            <w:r>
              <w:rPr>
                <w:bCs/>
              </w:rPr>
              <w:t xml:space="preserve">sustainable solutions to operations management problems. </w:t>
            </w:r>
            <w:r w:rsidRPr="00764710">
              <w:rPr>
                <w:b/>
                <w:bCs/>
              </w:rPr>
              <w:t>(S)</w:t>
            </w:r>
          </w:p>
        </w:tc>
        <w:tc>
          <w:tcPr>
            <w:tcW w:w="1827" w:type="dxa"/>
          </w:tcPr>
          <w:p w14:paraId="3FF11BBC" w14:textId="4E356897" w:rsidR="00764710" w:rsidRPr="00A21714" w:rsidRDefault="00B80D94" w:rsidP="005C4F28">
            <w:pPr>
              <w:spacing w:after="0" w:line="240" w:lineRule="auto"/>
              <w:rPr>
                <w:rFonts w:ascii="Times New Roman" w:hAnsi="Times New Roman"/>
                <w:highlight w:val="yellow"/>
                <w:lang w:val="en-IN" w:eastAsia="en-IN"/>
              </w:rPr>
            </w:pPr>
            <w:r>
              <w:rPr>
                <w:rFonts w:ascii="Times New Roman" w:hAnsi="Times New Roman"/>
                <w:lang w:val="en-IN" w:eastAsia="en-IN"/>
              </w:rPr>
              <w:t>Know the available tool</w:t>
            </w:r>
            <w:r w:rsidR="005C4F28">
              <w:rPr>
                <w:rFonts w:ascii="Times New Roman" w:hAnsi="Times New Roman"/>
                <w:lang w:val="en-IN" w:eastAsia="en-IN"/>
              </w:rPr>
              <w:t xml:space="preserve">/ technique for </w:t>
            </w:r>
            <w:r>
              <w:rPr>
                <w:rFonts w:ascii="Times New Roman" w:hAnsi="Times New Roman"/>
                <w:lang w:val="en-IN" w:eastAsia="en-IN"/>
              </w:rPr>
              <w:t>business problem in operations management area</w:t>
            </w:r>
          </w:p>
        </w:tc>
        <w:tc>
          <w:tcPr>
            <w:tcW w:w="1827" w:type="dxa"/>
          </w:tcPr>
          <w:p w14:paraId="1FC1CDB8" w14:textId="23FACFBE" w:rsidR="00764710" w:rsidRPr="00A21714" w:rsidRDefault="00B80D94" w:rsidP="005C4F28">
            <w:pPr>
              <w:rPr>
                <w:rFonts w:ascii="Times New Roman" w:hAnsi="Times New Roman"/>
                <w:highlight w:val="yellow"/>
                <w:lang w:val="en-IN" w:eastAsia="en-IN"/>
              </w:rPr>
            </w:pPr>
            <w:r w:rsidRPr="00B80D94">
              <w:rPr>
                <w:rFonts w:ascii="Times New Roman" w:hAnsi="Times New Roman"/>
                <w:lang w:val="en-IN" w:eastAsia="en-IN"/>
              </w:rPr>
              <w:t>Know advantages and limitations for each operations management tool</w:t>
            </w:r>
            <w:r w:rsidR="005C4F28">
              <w:rPr>
                <w:rFonts w:ascii="Times New Roman" w:hAnsi="Times New Roman"/>
                <w:lang w:val="en-IN" w:eastAsia="en-IN"/>
              </w:rPr>
              <w:t>/technique.</w:t>
            </w:r>
          </w:p>
        </w:tc>
        <w:tc>
          <w:tcPr>
            <w:tcW w:w="2038" w:type="dxa"/>
          </w:tcPr>
          <w:p w14:paraId="68FDDE30" w14:textId="0859E0D9" w:rsidR="00764710" w:rsidRPr="00A21714" w:rsidRDefault="008110E4" w:rsidP="005C4F28">
            <w:pPr>
              <w:rPr>
                <w:rFonts w:ascii="Times New Roman" w:hAnsi="Times New Roman"/>
                <w:highlight w:val="yellow"/>
                <w:lang w:val="en-IN" w:eastAsia="en-IN"/>
              </w:rPr>
            </w:pPr>
            <w:r>
              <w:rPr>
                <w:rFonts w:ascii="Times New Roman" w:hAnsi="Times New Roman"/>
                <w:lang w:val="en-IN" w:eastAsia="en-IN"/>
              </w:rPr>
              <w:t xml:space="preserve">Able to </w:t>
            </w:r>
            <w:r w:rsidR="006561E5">
              <w:rPr>
                <w:rFonts w:ascii="Times New Roman" w:hAnsi="Times New Roman"/>
                <w:lang w:val="en-IN" w:eastAsia="en-IN"/>
              </w:rPr>
              <w:t>suggest</w:t>
            </w:r>
            <w:r w:rsidR="008A2466">
              <w:rPr>
                <w:rFonts w:ascii="Times New Roman" w:hAnsi="Times New Roman"/>
                <w:lang w:val="en-IN" w:eastAsia="en-IN"/>
              </w:rPr>
              <w:t xml:space="preserve"> a suitable </w:t>
            </w:r>
            <w:r>
              <w:rPr>
                <w:rFonts w:ascii="Times New Roman" w:hAnsi="Times New Roman"/>
                <w:lang w:val="en-IN" w:eastAsia="en-IN"/>
              </w:rPr>
              <w:t>operations management tool</w:t>
            </w:r>
            <w:r w:rsidR="005C4F28">
              <w:rPr>
                <w:rFonts w:ascii="Times New Roman" w:hAnsi="Times New Roman"/>
                <w:lang w:val="en-IN" w:eastAsia="en-IN"/>
              </w:rPr>
              <w:t xml:space="preserve">/technique </w:t>
            </w:r>
            <w:r>
              <w:rPr>
                <w:rFonts w:ascii="Times New Roman" w:hAnsi="Times New Roman"/>
                <w:lang w:val="en-IN" w:eastAsia="en-IN"/>
              </w:rPr>
              <w:t>for business improvement</w:t>
            </w:r>
          </w:p>
        </w:tc>
        <w:tc>
          <w:tcPr>
            <w:tcW w:w="1854" w:type="dxa"/>
          </w:tcPr>
          <w:p w14:paraId="6E41C92D" w14:textId="6D61F3EF" w:rsidR="00764710" w:rsidRPr="00A21714" w:rsidRDefault="00B80D94" w:rsidP="008A2466">
            <w:pPr>
              <w:rPr>
                <w:rFonts w:ascii="Times New Roman" w:hAnsi="Times New Roman"/>
                <w:highlight w:val="yellow"/>
                <w:lang w:val="en-IN" w:eastAsia="en-IN"/>
              </w:rPr>
            </w:pPr>
            <w:r>
              <w:rPr>
                <w:rFonts w:ascii="Times New Roman" w:hAnsi="Times New Roman"/>
                <w:lang w:val="en-IN" w:eastAsia="en-IN"/>
              </w:rPr>
              <w:t xml:space="preserve">Able to apply </w:t>
            </w:r>
            <w:r w:rsidR="008A2466">
              <w:rPr>
                <w:rFonts w:ascii="Times New Roman" w:hAnsi="Times New Roman"/>
                <w:lang w:val="en-IN" w:eastAsia="en-IN"/>
              </w:rPr>
              <w:t xml:space="preserve">selected </w:t>
            </w:r>
            <w:r>
              <w:rPr>
                <w:rFonts w:ascii="Times New Roman" w:hAnsi="Times New Roman"/>
                <w:lang w:val="en-IN" w:eastAsia="en-IN"/>
              </w:rPr>
              <w:t>tool</w:t>
            </w:r>
            <w:r w:rsidR="005C4F28">
              <w:rPr>
                <w:rFonts w:ascii="Times New Roman" w:hAnsi="Times New Roman"/>
                <w:lang w:val="en-IN" w:eastAsia="en-IN"/>
              </w:rPr>
              <w:t>/ technique</w:t>
            </w:r>
            <w:r>
              <w:rPr>
                <w:rFonts w:ascii="Times New Roman" w:hAnsi="Times New Roman"/>
                <w:lang w:val="en-IN" w:eastAsia="en-IN"/>
              </w:rPr>
              <w:t xml:space="preserve"> for </w:t>
            </w:r>
            <w:r w:rsidR="008A2466">
              <w:rPr>
                <w:rFonts w:ascii="Times New Roman" w:hAnsi="Times New Roman"/>
                <w:lang w:val="en-IN" w:eastAsia="en-IN"/>
              </w:rPr>
              <w:t xml:space="preserve">given </w:t>
            </w:r>
            <w:r>
              <w:rPr>
                <w:rFonts w:ascii="Times New Roman" w:hAnsi="Times New Roman"/>
                <w:lang w:val="en-IN" w:eastAsia="en-IN"/>
              </w:rPr>
              <w:t>business problem identified.</w:t>
            </w:r>
          </w:p>
        </w:tc>
      </w:tr>
    </w:tbl>
    <w:p w14:paraId="5D65EDB0" w14:textId="77777777" w:rsidR="009763EE" w:rsidRDefault="009763EE" w:rsidP="00165846">
      <w:pPr>
        <w:rPr>
          <w:rFonts w:ascii="Times New Roman" w:hAnsi="Times New Roman"/>
          <w:b/>
          <w:i/>
        </w:rPr>
      </w:pPr>
    </w:p>
    <w:p w14:paraId="2A5C539A" w14:textId="77777777" w:rsidR="009763EE" w:rsidRDefault="009763EE" w:rsidP="00165846">
      <w:pPr>
        <w:rPr>
          <w:rFonts w:ascii="Times New Roman" w:hAnsi="Times New Roman"/>
          <w:b/>
          <w:i/>
        </w:rPr>
      </w:pPr>
    </w:p>
    <w:p w14:paraId="33000C8B" w14:textId="77777777" w:rsidR="009763EE" w:rsidRDefault="009763EE" w:rsidP="00165846">
      <w:pPr>
        <w:rPr>
          <w:rFonts w:ascii="Times New Roman" w:hAnsi="Times New Roman"/>
          <w:b/>
          <w:i/>
        </w:rPr>
      </w:pPr>
    </w:p>
    <w:p w14:paraId="23EE02EB" w14:textId="77777777" w:rsidR="009763EE" w:rsidRDefault="009763EE" w:rsidP="00165846">
      <w:pPr>
        <w:rPr>
          <w:rFonts w:ascii="Times New Roman" w:hAnsi="Times New Roman"/>
          <w:b/>
          <w:i/>
        </w:rPr>
      </w:pPr>
    </w:p>
    <w:p w14:paraId="7CF2C3B7" w14:textId="77777777" w:rsidR="009763EE" w:rsidRDefault="009763EE" w:rsidP="00165846">
      <w:pPr>
        <w:rPr>
          <w:rFonts w:ascii="Times New Roman" w:hAnsi="Times New Roman"/>
          <w:b/>
          <w:i/>
        </w:rPr>
      </w:pPr>
    </w:p>
    <w:p w14:paraId="53FCC926" w14:textId="0F31442E" w:rsidR="00764710" w:rsidRPr="00165846" w:rsidRDefault="00165846" w:rsidP="00165846">
      <w:pPr>
        <w:rPr>
          <w:rFonts w:ascii="Times New Roman" w:hAnsi="Times New Roman"/>
          <w:b/>
          <w:i/>
        </w:rPr>
      </w:pPr>
      <w:r w:rsidRPr="00165846">
        <w:rPr>
          <w:rFonts w:ascii="Times New Roman" w:hAnsi="Times New Roman"/>
          <w:b/>
          <w:i/>
        </w:rPr>
        <w:lastRenderedPageBreak/>
        <w:t>Rubrics</w:t>
      </w:r>
      <w:r w:rsidR="00764710" w:rsidRPr="00165846">
        <w:rPr>
          <w:rFonts w:ascii="Times New Roman" w:hAnsi="Times New Roman"/>
          <w:b/>
          <w:i/>
        </w:rPr>
        <w:t xml:space="preserve"> for Quiz</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68"/>
        <w:gridCol w:w="2409"/>
        <w:gridCol w:w="1737"/>
        <w:gridCol w:w="2106"/>
      </w:tblGrid>
      <w:tr w:rsidR="008A1A5B" w:rsidRPr="00465533" w14:paraId="2B2A4CA6" w14:textId="77777777" w:rsidTr="009763EE">
        <w:trPr>
          <w:trHeight w:val="926"/>
        </w:trPr>
        <w:tc>
          <w:tcPr>
            <w:tcW w:w="1830" w:type="dxa"/>
            <w:tcBorders>
              <w:top w:val="single" w:sz="4" w:space="0" w:color="auto"/>
              <w:left w:val="single" w:sz="4" w:space="0" w:color="auto"/>
              <w:right w:val="single" w:sz="4" w:space="0" w:color="auto"/>
            </w:tcBorders>
          </w:tcPr>
          <w:p w14:paraId="6BECD9E6"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Criteria</w:t>
            </w:r>
          </w:p>
        </w:tc>
        <w:tc>
          <w:tcPr>
            <w:tcW w:w="2268" w:type="dxa"/>
            <w:tcBorders>
              <w:top w:val="single" w:sz="4" w:space="0" w:color="auto"/>
              <w:left w:val="single" w:sz="4" w:space="0" w:color="auto"/>
              <w:right w:val="single" w:sz="4" w:space="0" w:color="auto"/>
            </w:tcBorders>
            <w:hideMark/>
          </w:tcPr>
          <w:p w14:paraId="78703D9E"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Poor</w:t>
            </w:r>
          </w:p>
          <w:p w14:paraId="04F8DA5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Below 30%</w:t>
            </w:r>
          </w:p>
        </w:tc>
        <w:tc>
          <w:tcPr>
            <w:tcW w:w="2409" w:type="dxa"/>
            <w:tcBorders>
              <w:top w:val="single" w:sz="4" w:space="0" w:color="auto"/>
              <w:left w:val="single" w:sz="4" w:space="0" w:color="auto"/>
              <w:right w:val="single" w:sz="4" w:space="0" w:color="auto"/>
            </w:tcBorders>
            <w:hideMark/>
          </w:tcPr>
          <w:p w14:paraId="59DD5D39"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Fair</w:t>
            </w:r>
          </w:p>
          <w:p w14:paraId="1C4E4C32"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30 – 60%</w:t>
            </w:r>
          </w:p>
        </w:tc>
        <w:tc>
          <w:tcPr>
            <w:tcW w:w="1737" w:type="dxa"/>
            <w:tcBorders>
              <w:top w:val="single" w:sz="4" w:space="0" w:color="auto"/>
              <w:left w:val="single" w:sz="4" w:space="0" w:color="auto"/>
              <w:right w:val="single" w:sz="4" w:space="0" w:color="auto"/>
            </w:tcBorders>
            <w:hideMark/>
          </w:tcPr>
          <w:p w14:paraId="02CDD0A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Good</w:t>
            </w:r>
          </w:p>
          <w:p w14:paraId="2CC9D91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60 – 80%</w:t>
            </w:r>
          </w:p>
        </w:tc>
        <w:tc>
          <w:tcPr>
            <w:tcW w:w="2106" w:type="dxa"/>
            <w:tcBorders>
              <w:top w:val="single" w:sz="4" w:space="0" w:color="auto"/>
              <w:left w:val="single" w:sz="4" w:space="0" w:color="auto"/>
              <w:right w:val="single" w:sz="4" w:space="0" w:color="auto"/>
            </w:tcBorders>
            <w:hideMark/>
          </w:tcPr>
          <w:p w14:paraId="5699A244"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Excellent</w:t>
            </w:r>
          </w:p>
          <w:p w14:paraId="5EF2FEEA" w14:textId="77777777" w:rsidR="008A1A5B" w:rsidRPr="00AB6EF2" w:rsidRDefault="008A1A5B" w:rsidP="00465533">
            <w:pPr>
              <w:spacing w:after="160" w:line="259" w:lineRule="auto"/>
              <w:rPr>
                <w:rFonts w:ascii="Times New Roman" w:hAnsi="Times New Roman"/>
                <w:b/>
              </w:rPr>
            </w:pPr>
            <w:r w:rsidRPr="00AB6EF2">
              <w:rPr>
                <w:rFonts w:ascii="Times New Roman" w:hAnsi="Times New Roman"/>
                <w:b/>
              </w:rPr>
              <w:t>80% and Above</w:t>
            </w:r>
          </w:p>
        </w:tc>
      </w:tr>
      <w:tr w:rsidR="00465533" w:rsidRPr="00465533" w14:paraId="5D5D29CF" w14:textId="77777777" w:rsidTr="009763EE">
        <w:trPr>
          <w:trHeight w:val="625"/>
        </w:trPr>
        <w:tc>
          <w:tcPr>
            <w:tcW w:w="1830" w:type="dxa"/>
            <w:tcBorders>
              <w:top w:val="single" w:sz="4" w:space="0" w:color="auto"/>
              <w:left w:val="single" w:sz="4" w:space="0" w:color="auto"/>
              <w:bottom w:val="single" w:sz="4" w:space="0" w:color="auto"/>
              <w:right w:val="single" w:sz="4" w:space="0" w:color="auto"/>
            </w:tcBorders>
          </w:tcPr>
          <w:p w14:paraId="5EB0C0AD"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Clarity of Concepts and ability to apply them</w:t>
            </w:r>
          </w:p>
        </w:tc>
        <w:tc>
          <w:tcPr>
            <w:tcW w:w="2268" w:type="dxa"/>
            <w:tcBorders>
              <w:top w:val="single" w:sz="4" w:space="0" w:color="auto"/>
              <w:left w:val="single" w:sz="4" w:space="0" w:color="auto"/>
              <w:bottom w:val="single" w:sz="4" w:space="0" w:color="auto"/>
              <w:right w:val="single" w:sz="4" w:space="0" w:color="auto"/>
            </w:tcBorders>
          </w:tcPr>
          <w:p w14:paraId="3DDC9BE4"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Only up to 30% answers are correct. Most of the concepts are not clear and student is unable to understand the same.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555B02"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30 – 60% answers are correct. Many of the concepts are clear and understood by student.</w:t>
            </w:r>
          </w:p>
        </w:tc>
        <w:tc>
          <w:tcPr>
            <w:tcW w:w="1737" w:type="dxa"/>
            <w:tcBorders>
              <w:top w:val="single" w:sz="4" w:space="0" w:color="auto"/>
              <w:left w:val="single" w:sz="4" w:space="0" w:color="auto"/>
              <w:bottom w:val="single" w:sz="4" w:space="0" w:color="auto"/>
              <w:right w:val="single" w:sz="4" w:space="0" w:color="auto"/>
            </w:tcBorders>
          </w:tcPr>
          <w:p w14:paraId="0C914C1F"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Between 60 – 80% answers are correct. Majority of concepts are clear and understood by student.</w:t>
            </w:r>
          </w:p>
        </w:tc>
        <w:tc>
          <w:tcPr>
            <w:tcW w:w="2106" w:type="dxa"/>
            <w:tcBorders>
              <w:top w:val="single" w:sz="4" w:space="0" w:color="auto"/>
              <w:left w:val="single" w:sz="4" w:space="0" w:color="auto"/>
              <w:bottom w:val="single" w:sz="4" w:space="0" w:color="auto"/>
              <w:right w:val="single" w:sz="4" w:space="0" w:color="auto"/>
            </w:tcBorders>
          </w:tcPr>
          <w:p w14:paraId="3D22066C" w14:textId="77777777" w:rsidR="00465533" w:rsidRPr="00465533" w:rsidRDefault="00465533" w:rsidP="00465533">
            <w:pPr>
              <w:spacing w:after="160" w:line="259" w:lineRule="auto"/>
              <w:rPr>
                <w:rFonts w:ascii="Times New Roman" w:hAnsi="Times New Roman"/>
              </w:rPr>
            </w:pPr>
            <w:r w:rsidRPr="00465533">
              <w:rPr>
                <w:rFonts w:ascii="Times New Roman" w:hAnsi="Times New Roman"/>
              </w:rPr>
              <w:t>80% or more answers are correct. Most of concepts are clear and understood by the student.</w:t>
            </w:r>
          </w:p>
        </w:tc>
      </w:tr>
    </w:tbl>
    <w:p w14:paraId="0E515522" w14:textId="01681FF4" w:rsidR="002A08AF" w:rsidRDefault="002A08AF" w:rsidP="002A08AF">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Class Participation </w:t>
      </w:r>
      <w:r w:rsidR="0029747D">
        <w:rPr>
          <w:b/>
          <w:i/>
        </w:rPr>
        <w:t>&amp;</w:t>
      </w:r>
      <w:r w:rsidR="008930EC">
        <w:rPr>
          <w:b/>
          <w:i/>
        </w:rPr>
        <w:t xml:space="preserve"> </w:t>
      </w:r>
      <w:r>
        <w:rPr>
          <w:b/>
          <w:i/>
        </w:rPr>
        <w:t xml:space="preserve">Case studies </w:t>
      </w:r>
    </w:p>
    <w:tbl>
      <w:tblPr>
        <w:tblW w:w="103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843"/>
        <w:gridCol w:w="2097"/>
        <w:gridCol w:w="1843"/>
        <w:gridCol w:w="2268"/>
      </w:tblGrid>
      <w:tr w:rsidR="002A08AF" w:rsidRPr="00C16251" w14:paraId="6DE02992" w14:textId="77777777" w:rsidTr="009763EE">
        <w:trPr>
          <w:trHeight w:val="901"/>
        </w:trPr>
        <w:tc>
          <w:tcPr>
            <w:tcW w:w="2255" w:type="dxa"/>
          </w:tcPr>
          <w:p w14:paraId="613BB4FE" w14:textId="10DC1154" w:rsidR="002A08AF" w:rsidRPr="002452E4" w:rsidRDefault="002A08AF" w:rsidP="00FE7273">
            <w:pPr>
              <w:rPr>
                <w:b/>
                <w:lang w:val="en-IN" w:eastAsia="en-IN"/>
              </w:rPr>
            </w:pPr>
            <w:r w:rsidRPr="002452E4">
              <w:rPr>
                <w:b/>
                <w:lang w:val="en-IN" w:eastAsia="en-IN"/>
              </w:rPr>
              <w:t>C</w:t>
            </w:r>
            <w:r w:rsidR="003F694E">
              <w:rPr>
                <w:b/>
                <w:lang w:val="en-IN" w:eastAsia="en-IN"/>
              </w:rPr>
              <w:t>riteria</w:t>
            </w:r>
          </w:p>
        </w:tc>
        <w:tc>
          <w:tcPr>
            <w:tcW w:w="1843" w:type="dxa"/>
          </w:tcPr>
          <w:p w14:paraId="4A9B6497" w14:textId="06CA8197" w:rsidR="002A08AF" w:rsidRDefault="008A1A5B" w:rsidP="00FE7273">
            <w:pPr>
              <w:rPr>
                <w:b/>
                <w:lang w:val="en-IN" w:eastAsia="en-IN"/>
              </w:rPr>
            </w:pPr>
            <w:r>
              <w:rPr>
                <w:b/>
                <w:lang w:val="en-IN" w:eastAsia="en-IN"/>
              </w:rPr>
              <w:t>Poor</w:t>
            </w:r>
          </w:p>
          <w:p w14:paraId="259761D8" w14:textId="3256D64F" w:rsidR="002A08AF" w:rsidRPr="002A08AF" w:rsidRDefault="002A08AF" w:rsidP="00FE7273">
            <w:pPr>
              <w:rPr>
                <w:b/>
                <w:lang w:val="en-IN" w:eastAsia="en-IN"/>
              </w:rPr>
            </w:pPr>
            <w:r>
              <w:rPr>
                <w:b/>
                <w:lang w:val="en-IN" w:eastAsia="en-IN"/>
              </w:rPr>
              <w:t>Below 30%</w:t>
            </w:r>
          </w:p>
        </w:tc>
        <w:tc>
          <w:tcPr>
            <w:tcW w:w="2097" w:type="dxa"/>
          </w:tcPr>
          <w:p w14:paraId="3B9166FF" w14:textId="3FEC6A9E" w:rsidR="002A08AF" w:rsidRDefault="008A1A5B" w:rsidP="00FE7273">
            <w:pPr>
              <w:rPr>
                <w:b/>
                <w:lang w:val="en-IN" w:eastAsia="en-IN"/>
              </w:rPr>
            </w:pPr>
            <w:r>
              <w:rPr>
                <w:b/>
                <w:lang w:val="en-IN" w:eastAsia="en-IN"/>
              </w:rPr>
              <w:t>Fair</w:t>
            </w:r>
          </w:p>
          <w:p w14:paraId="490CF9C9" w14:textId="1C603826" w:rsidR="002A08AF" w:rsidRPr="002452E4" w:rsidRDefault="002A08AF" w:rsidP="00FE7273">
            <w:pPr>
              <w:rPr>
                <w:b/>
                <w:lang w:val="en-IN" w:eastAsia="en-IN"/>
              </w:rPr>
            </w:pPr>
            <w:r>
              <w:rPr>
                <w:b/>
                <w:lang w:val="en-IN" w:eastAsia="en-IN"/>
              </w:rPr>
              <w:t>30%-60%</w:t>
            </w:r>
          </w:p>
        </w:tc>
        <w:tc>
          <w:tcPr>
            <w:tcW w:w="1843" w:type="dxa"/>
          </w:tcPr>
          <w:p w14:paraId="11D7676B" w14:textId="2D311B2C" w:rsidR="002A08AF" w:rsidRDefault="008A1A5B" w:rsidP="00FE7273">
            <w:pPr>
              <w:rPr>
                <w:b/>
                <w:lang w:val="en-IN" w:eastAsia="en-IN"/>
              </w:rPr>
            </w:pPr>
            <w:r>
              <w:rPr>
                <w:b/>
                <w:lang w:val="en-IN" w:eastAsia="en-IN"/>
              </w:rPr>
              <w:t>Good</w:t>
            </w:r>
          </w:p>
          <w:p w14:paraId="0FA72DB8" w14:textId="77777777" w:rsidR="002A08AF" w:rsidRPr="002452E4" w:rsidRDefault="002A08AF" w:rsidP="00FE7273">
            <w:pPr>
              <w:rPr>
                <w:b/>
                <w:lang w:val="en-IN" w:eastAsia="en-IN"/>
              </w:rPr>
            </w:pPr>
            <w:r>
              <w:rPr>
                <w:b/>
                <w:lang w:val="en-IN" w:eastAsia="en-IN"/>
              </w:rPr>
              <w:t>60%-80%</w:t>
            </w:r>
          </w:p>
        </w:tc>
        <w:tc>
          <w:tcPr>
            <w:tcW w:w="2268" w:type="dxa"/>
          </w:tcPr>
          <w:p w14:paraId="1B91A804" w14:textId="10F1121A" w:rsidR="002A08AF" w:rsidRDefault="008A1A5B" w:rsidP="00FE7273">
            <w:pPr>
              <w:rPr>
                <w:b/>
                <w:lang w:val="en-IN" w:eastAsia="en-IN"/>
              </w:rPr>
            </w:pPr>
            <w:r>
              <w:rPr>
                <w:b/>
                <w:lang w:val="en-IN" w:eastAsia="en-IN"/>
              </w:rPr>
              <w:t>Excellent</w:t>
            </w:r>
          </w:p>
          <w:p w14:paraId="3DE74F76" w14:textId="77777777" w:rsidR="002A08AF" w:rsidRPr="002452E4" w:rsidRDefault="002A08AF" w:rsidP="00FE7273">
            <w:pPr>
              <w:rPr>
                <w:b/>
                <w:lang w:val="en-IN" w:eastAsia="en-IN"/>
              </w:rPr>
            </w:pPr>
            <w:r>
              <w:rPr>
                <w:b/>
                <w:lang w:val="en-IN" w:eastAsia="en-IN"/>
              </w:rPr>
              <w:t>80% and Above</w:t>
            </w:r>
          </w:p>
        </w:tc>
      </w:tr>
      <w:tr w:rsidR="002A08AF" w:rsidRPr="00C16251" w14:paraId="19A489AC" w14:textId="77777777" w:rsidTr="009763EE">
        <w:trPr>
          <w:trHeight w:val="2228"/>
        </w:trPr>
        <w:tc>
          <w:tcPr>
            <w:tcW w:w="2255" w:type="dxa"/>
          </w:tcPr>
          <w:p w14:paraId="6739757E" w14:textId="22F90A08" w:rsidR="008930EC" w:rsidRDefault="002A08AF" w:rsidP="00FE7273">
            <w:pPr>
              <w:rPr>
                <w:lang w:val="en-IN" w:eastAsia="en-IN"/>
              </w:rPr>
            </w:pPr>
            <w:r>
              <w:rPr>
                <w:lang w:val="en-IN" w:eastAsia="en-IN"/>
              </w:rPr>
              <w:t xml:space="preserve">Initiative and </w:t>
            </w:r>
            <w:r w:rsidRPr="00C16251">
              <w:rPr>
                <w:lang w:val="en-IN" w:eastAsia="en-IN"/>
              </w:rPr>
              <w:t>Identif</w:t>
            </w:r>
            <w:r>
              <w:rPr>
                <w:lang w:val="en-IN" w:eastAsia="en-IN"/>
              </w:rPr>
              <w:t xml:space="preserve">ication of </w:t>
            </w:r>
            <w:r w:rsidRPr="00C16251">
              <w:rPr>
                <w:lang w:val="en-IN" w:eastAsia="en-IN"/>
              </w:rPr>
              <w:t xml:space="preserve">the relevant </w:t>
            </w:r>
            <w:r w:rsidR="00894B21">
              <w:rPr>
                <w:lang w:val="en-IN" w:eastAsia="en-IN"/>
              </w:rPr>
              <w:t>issues</w:t>
            </w:r>
            <w:r w:rsidRPr="00C16251">
              <w:rPr>
                <w:lang w:val="en-IN" w:eastAsia="en-IN"/>
              </w:rPr>
              <w:t xml:space="preserve"> and </w:t>
            </w:r>
            <w:r>
              <w:rPr>
                <w:lang w:val="en-IN" w:eastAsia="en-IN"/>
              </w:rPr>
              <w:t>information pertaining to OM area</w:t>
            </w:r>
            <w:r w:rsidR="008930EC">
              <w:rPr>
                <w:lang w:val="en-IN" w:eastAsia="en-IN"/>
              </w:rPr>
              <w:t xml:space="preserve">  </w:t>
            </w:r>
          </w:p>
          <w:p w14:paraId="3E3EFD11" w14:textId="129E8AA4" w:rsidR="002A08AF" w:rsidRPr="0052084A" w:rsidRDefault="008930EC" w:rsidP="00FE7273">
            <w:pPr>
              <w:rPr>
                <w:lang w:val="en-IN" w:eastAsia="en-IN"/>
              </w:rPr>
            </w:pPr>
            <w:r>
              <w:rPr>
                <w:lang w:val="en-IN" w:eastAsia="en-IN"/>
              </w:rPr>
              <w:t>(</w:t>
            </w:r>
            <w:r w:rsidR="002A08AF">
              <w:rPr>
                <w:b/>
                <w:lang w:val="en-IN" w:eastAsia="en-IN"/>
              </w:rPr>
              <w:t>40%)</w:t>
            </w:r>
          </w:p>
        </w:tc>
        <w:tc>
          <w:tcPr>
            <w:tcW w:w="1843" w:type="dxa"/>
          </w:tcPr>
          <w:p w14:paraId="79091744" w14:textId="6FE45169" w:rsidR="002A08AF" w:rsidRPr="00C16251" w:rsidRDefault="00894B21" w:rsidP="00FE7273">
            <w:pPr>
              <w:rPr>
                <w:lang w:val="en-IN" w:eastAsia="en-IN"/>
              </w:rPr>
            </w:pPr>
            <w:r>
              <w:rPr>
                <w:lang w:val="en-IN" w:eastAsia="en-IN"/>
              </w:rPr>
              <w:t xml:space="preserve">Issues </w:t>
            </w:r>
            <w:r w:rsidR="002A08AF">
              <w:rPr>
                <w:lang w:val="en-IN" w:eastAsia="en-IN"/>
              </w:rPr>
              <w:t xml:space="preserve">inadequately </w:t>
            </w:r>
            <w:r>
              <w:rPr>
                <w:lang w:val="en-IN" w:eastAsia="en-IN"/>
              </w:rPr>
              <w:t>explained.</w:t>
            </w:r>
            <w:r w:rsidR="002A08AF">
              <w:rPr>
                <w:lang w:val="en-IN" w:eastAsia="en-IN"/>
              </w:rPr>
              <w:t xml:space="preserve"> Incomplete information identified</w:t>
            </w:r>
          </w:p>
        </w:tc>
        <w:tc>
          <w:tcPr>
            <w:tcW w:w="2097" w:type="dxa"/>
          </w:tcPr>
          <w:p w14:paraId="5E65D857" w14:textId="7CAACBC9" w:rsidR="002A08AF" w:rsidRPr="00C16251" w:rsidRDefault="00894B21" w:rsidP="00FE7273">
            <w:pPr>
              <w:rPr>
                <w:lang w:val="en-IN" w:eastAsia="en-IN"/>
              </w:rPr>
            </w:pPr>
            <w:r>
              <w:rPr>
                <w:lang w:val="en-IN" w:eastAsia="en-IN"/>
              </w:rPr>
              <w:t>Issues</w:t>
            </w:r>
            <w:r w:rsidR="002A08AF">
              <w:rPr>
                <w:lang w:val="en-IN" w:eastAsia="en-IN"/>
              </w:rPr>
              <w:t xml:space="preserve"> </w:t>
            </w:r>
            <w:r>
              <w:rPr>
                <w:lang w:val="en-IN" w:eastAsia="en-IN"/>
              </w:rPr>
              <w:t>explained,</w:t>
            </w:r>
            <w:r w:rsidR="002A08AF">
              <w:rPr>
                <w:lang w:val="en-IN" w:eastAsia="en-IN"/>
              </w:rPr>
              <w:t xml:space="preserve"> but some finer points are missing</w:t>
            </w:r>
            <w:r>
              <w:rPr>
                <w:lang w:val="en-IN" w:eastAsia="en-IN"/>
              </w:rPr>
              <w:t>.</w:t>
            </w:r>
            <w:r w:rsidR="002A08AF">
              <w:rPr>
                <w:lang w:val="en-IN" w:eastAsia="en-IN"/>
              </w:rPr>
              <w:t xml:space="preserve"> Information identified up to average extent</w:t>
            </w:r>
          </w:p>
        </w:tc>
        <w:tc>
          <w:tcPr>
            <w:tcW w:w="1843" w:type="dxa"/>
          </w:tcPr>
          <w:p w14:paraId="3F4A29E1" w14:textId="72FF4B0A" w:rsidR="002A08AF" w:rsidRPr="00C16251" w:rsidRDefault="00894B21" w:rsidP="009763EE">
            <w:pPr>
              <w:rPr>
                <w:lang w:val="en-IN" w:eastAsia="en-IN"/>
              </w:rPr>
            </w:pPr>
            <w:r>
              <w:rPr>
                <w:lang w:val="en-IN" w:eastAsia="en-IN"/>
              </w:rPr>
              <w:t xml:space="preserve">Issues </w:t>
            </w:r>
            <w:r w:rsidR="002A08AF">
              <w:rPr>
                <w:lang w:val="en-IN" w:eastAsia="en-IN"/>
              </w:rPr>
              <w:t xml:space="preserve">well </w:t>
            </w:r>
            <w:r>
              <w:rPr>
                <w:lang w:val="en-IN" w:eastAsia="en-IN"/>
              </w:rPr>
              <w:t>explained</w:t>
            </w:r>
            <w:r w:rsidR="002A08AF">
              <w:rPr>
                <w:lang w:val="en-IN" w:eastAsia="en-IN"/>
              </w:rPr>
              <w:t>, Relevant appropriate information identified</w:t>
            </w:r>
          </w:p>
        </w:tc>
        <w:tc>
          <w:tcPr>
            <w:tcW w:w="2268" w:type="dxa"/>
          </w:tcPr>
          <w:p w14:paraId="663EFE09" w14:textId="46EEC1AF" w:rsidR="002A08AF" w:rsidRPr="00C16251" w:rsidRDefault="00894B21" w:rsidP="009763EE">
            <w:pPr>
              <w:rPr>
                <w:lang w:val="en-IN" w:eastAsia="en-IN"/>
              </w:rPr>
            </w:pPr>
            <w:r>
              <w:rPr>
                <w:lang w:val="en-IN" w:eastAsia="en-IN"/>
              </w:rPr>
              <w:t>Issues</w:t>
            </w:r>
            <w:r w:rsidR="002A08AF">
              <w:rPr>
                <w:lang w:val="en-IN" w:eastAsia="en-IN"/>
              </w:rPr>
              <w:t xml:space="preserve"> are well </w:t>
            </w:r>
            <w:r>
              <w:rPr>
                <w:lang w:val="en-IN" w:eastAsia="en-IN"/>
              </w:rPr>
              <w:t xml:space="preserve">explained </w:t>
            </w:r>
            <w:r w:rsidR="002A08AF">
              <w:rPr>
                <w:lang w:val="en-IN" w:eastAsia="en-IN"/>
              </w:rPr>
              <w:t xml:space="preserve"> and appropriate information is analysed</w:t>
            </w:r>
          </w:p>
        </w:tc>
      </w:tr>
      <w:tr w:rsidR="002A08AF" w:rsidRPr="00C16251" w14:paraId="7A966BBA" w14:textId="77777777" w:rsidTr="009763EE">
        <w:trPr>
          <w:trHeight w:val="1641"/>
        </w:trPr>
        <w:tc>
          <w:tcPr>
            <w:tcW w:w="2255" w:type="dxa"/>
          </w:tcPr>
          <w:p w14:paraId="5C7CAA9A" w14:textId="19EB4A81" w:rsidR="002A08AF" w:rsidRDefault="002A08AF" w:rsidP="00FE7273">
            <w:pPr>
              <w:rPr>
                <w:lang w:val="en-IN" w:eastAsia="en-IN"/>
              </w:rPr>
            </w:pPr>
            <w:r w:rsidRPr="00C16251">
              <w:rPr>
                <w:lang w:val="en-IN" w:eastAsia="en-IN"/>
              </w:rPr>
              <w:t>Analys</w:t>
            </w:r>
            <w:r>
              <w:rPr>
                <w:lang w:val="en-IN" w:eastAsia="en-IN"/>
              </w:rPr>
              <w:t>is of information</w:t>
            </w:r>
            <w:r w:rsidRPr="00C16251">
              <w:rPr>
                <w:lang w:val="en-IN" w:eastAsia="en-IN"/>
              </w:rPr>
              <w:t xml:space="preserve"> as per the identified </w:t>
            </w:r>
            <w:r w:rsidR="00894B21">
              <w:rPr>
                <w:lang w:val="en-IN" w:eastAsia="en-IN"/>
              </w:rPr>
              <w:t>issues.</w:t>
            </w:r>
          </w:p>
          <w:p w14:paraId="50E073E3" w14:textId="52D8A69D" w:rsidR="002A08AF" w:rsidRPr="002A08AF" w:rsidRDefault="002A08AF" w:rsidP="00FE7273">
            <w:pPr>
              <w:rPr>
                <w:lang w:val="en-IN" w:eastAsia="en-IN"/>
              </w:rPr>
            </w:pPr>
            <w:r w:rsidRPr="00EB3876">
              <w:rPr>
                <w:b/>
                <w:lang w:val="en-IN" w:eastAsia="en-IN"/>
              </w:rPr>
              <w:t>(60%)</w:t>
            </w:r>
          </w:p>
        </w:tc>
        <w:tc>
          <w:tcPr>
            <w:tcW w:w="1843" w:type="dxa"/>
          </w:tcPr>
          <w:p w14:paraId="4DCAA694" w14:textId="77777777" w:rsidR="002A08AF" w:rsidRDefault="002A08AF" w:rsidP="00FE7273">
            <w:pPr>
              <w:rPr>
                <w:lang w:val="en-IN" w:eastAsia="en-IN"/>
              </w:rPr>
            </w:pPr>
            <w:r>
              <w:rPr>
                <w:lang w:val="en-IN" w:eastAsia="en-IN"/>
              </w:rPr>
              <w:t>No analysis on the presented information</w:t>
            </w:r>
          </w:p>
          <w:p w14:paraId="07B78B69" w14:textId="77777777" w:rsidR="002A08AF" w:rsidRPr="00C16251" w:rsidRDefault="002A08AF" w:rsidP="00FE7273">
            <w:pPr>
              <w:rPr>
                <w:lang w:val="en-IN" w:eastAsia="en-IN"/>
              </w:rPr>
            </w:pPr>
          </w:p>
        </w:tc>
        <w:tc>
          <w:tcPr>
            <w:tcW w:w="2097" w:type="dxa"/>
          </w:tcPr>
          <w:p w14:paraId="38882499" w14:textId="262A04F2" w:rsidR="002A08AF" w:rsidRPr="00C16251" w:rsidRDefault="002A08AF" w:rsidP="00FE7273">
            <w:pPr>
              <w:rPr>
                <w:lang w:val="en-IN" w:eastAsia="en-IN"/>
              </w:rPr>
            </w:pPr>
            <w:r>
              <w:rPr>
                <w:lang w:val="en-IN" w:eastAsia="en-IN"/>
              </w:rPr>
              <w:t>Basic analysis performed on available information</w:t>
            </w:r>
          </w:p>
        </w:tc>
        <w:tc>
          <w:tcPr>
            <w:tcW w:w="1843" w:type="dxa"/>
          </w:tcPr>
          <w:p w14:paraId="59F0C744" w14:textId="77777777" w:rsidR="002A08AF" w:rsidRDefault="002A08AF" w:rsidP="00FE7273">
            <w:pPr>
              <w:rPr>
                <w:lang w:val="en-IN" w:eastAsia="en-IN"/>
              </w:rPr>
            </w:pPr>
            <w:r>
              <w:rPr>
                <w:lang w:val="en-IN" w:eastAsia="en-IN"/>
              </w:rPr>
              <w:t>Basic &amp; advanced data analysis on available information</w:t>
            </w:r>
          </w:p>
          <w:p w14:paraId="36219E2B" w14:textId="77777777" w:rsidR="002A08AF" w:rsidRPr="00C16251" w:rsidRDefault="002A08AF" w:rsidP="00FE7273">
            <w:pPr>
              <w:rPr>
                <w:lang w:val="en-IN" w:eastAsia="en-IN"/>
              </w:rPr>
            </w:pPr>
          </w:p>
        </w:tc>
        <w:tc>
          <w:tcPr>
            <w:tcW w:w="2268" w:type="dxa"/>
          </w:tcPr>
          <w:p w14:paraId="30EFCCF4" w14:textId="5D1DCFF3" w:rsidR="002A08AF" w:rsidRPr="00C16251" w:rsidRDefault="002A08AF" w:rsidP="00FE7273">
            <w:pPr>
              <w:rPr>
                <w:lang w:val="en-IN" w:eastAsia="en-IN"/>
              </w:rPr>
            </w:pPr>
            <w:r>
              <w:rPr>
                <w:lang w:val="en-IN" w:eastAsia="en-IN"/>
              </w:rPr>
              <w:t>Complete and appropriate Analysis of available information</w:t>
            </w:r>
            <w:r w:rsidR="0052084A">
              <w:rPr>
                <w:lang w:val="en-IN" w:eastAsia="en-IN"/>
              </w:rPr>
              <w:t xml:space="preserve"> </w:t>
            </w:r>
            <w:r>
              <w:rPr>
                <w:lang w:val="en-IN" w:eastAsia="en-IN"/>
              </w:rPr>
              <w:t xml:space="preserve">with Interpretation for decision making  </w:t>
            </w:r>
          </w:p>
        </w:tc>
      </w:tr>
    </w:tbl>
    <w:p w14:paraId="47E77B1B" w14:textId="77777777" w:rsidR="00977486" w:rsidRDefault="00977486">
      <w:pPr>
        <w:spacing w:after="160" w:line="259" w:lineRule="auto"/>
        <w:rPr>
          <w:rFonts w:ascii="Times New Roman" w:hAnsi="Times New Roman"/>
        </w:rPr>
      </w:pPr>
    </w:p>
    <w:p w14:paraId="166AA0B7" w14:textId="0D451A75" w:rsidR="00977486" w:rsidRDefault="00977486" w:rsidP="00977486">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Report </w:t>
      </w:r>
    </w:p>
    <w:tbl>
      <w:tblPr>
        <w:tblW w:w="1033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299"/>
        <w:gridCol w:w="2030"/>
        <w:gridCol w:w="1962"/>
        <w:gridCol w:w="2100"/>
      </w:tblGrid>
      <w:tr w:rsidR="00977486" w:rsidRPr="00C16251" w14:paraId="039B7532" w14:textId="77777777" w:rsidTr="009763EE">
        <w:tc>
          <w:tcPr>
            <w:tcW w:w="1943" w:type="dxa"/>
          </w:tcPr>
          <w:p w14:paraId="13A44128" w14:textId="7DFFDB78" w:rsidR="00977486" w:rsidRPr="002452E4" w:rsidRDefault="00977486" w:rsidP="00FE7273">
            <w:pPr>
              <w:rPr>
                <w:b/>
                <w:lang w:val="en-IN" w:eastAsia="en-IN"/>
              </w:rPr>
            </w:pPr>
            <w:bookmarkStart w:id="2" w:name="_Hlk525855137"/>
            <w:r w:rsidRPr="002452E4">
              <w:rPr>
                <w:b/>
                <w:lang w:val="en-IN" w:eastAsia="en-IN"/>
              </w:rPr>
              <w:t>C</w:t>
            </w:r>
            <w:r w:rsidR="003F694E">
              <w:rPr>
                <w:b/>
                <w:lang w:val="en-IN" w:eastAsia="en-IN"/>
              </w:rPr>
              <w:t>riteria</w:t>
            </w:r>
          </w:p>
        </w:tc>
        <w:tc>
          <w:tcPr>
            <w:tcW w:w="2299" w:type="dxa"/>
          </w:tcPr>
          <w:p w14:paraId="1F64699C" w14:textId="2BA9AEB2" w:rsidR="00977486" w:rsidRDefault="0029747D" w:rsidP="00FE7273">
            <w:pPr>
              <w:rPr>
                <w:b/>
                <w:lang w:val="en-IN" w:eastAsia="en-IN"/>
              </w:rPr>
            </w:pPr>
            <w:r>
              <w:rPr>
                <w:b/>
                <w:lang w:val="en-IN" w:eastAsia="en-IN"/>
              </w:rPr>
              <w:t>Poor</w:t>
            </w:r>
          </w:p>
          <w:p w14:paraId="720DE6A0" w14:textId="77777777" w:rsidR="00977486" w:rsidRPr="002452E4" w:rsidRDefault="00977486" w:rsidP="00FE7273">
            <w:pPr>
              <w:rPr>
                <w:b/>
                <w:lang w:val="en-IN" w:eastAsia="en-IN"/>
              </w:rPr>
            </w:pPr>
            <w:r>
              <w:rPr>
                <w:b/>
                <w:lang w:val="en-IN" w:eastAsia="en-IN"/>
              </w:rPr>
              <w:t>Below 30%</w:t>
            </w:r>
          </w:p>
        </w:tc>
        <w:tc>
          <w:tcPr>
            <w:tcW w:w="2030" w:type="dxa"/>
          </w:tcPr>
          <w:p w14:paraId="4D9CF182" w14:textId="19855042" w:rsidR="0029747D" w:rsidRDefault="0029747D" w:rsidP="00FE7273">
            <w:pPr>
              <w:rPr>
                <w:b/>
                <w:lang w:val="en-IN" w:eastAsia="en-IN"/>
              </w:rPr>
            </w:pPr>
            <w:r>
              <w:rPr>
                <w:b/>
                <w:lang w:val="en-IN" w:eastAsia="en-IN"/>
              </w:rPr>
              <w:t>Fair</w:t>
            </w:r>
          </w:p>
          <w:p w14:paraId="5F4D4566" w14:textId="54FECA1F" w:rsidR="00977486" w:rsidRPr="002452E4" w:rsidRDefault="00977486" w:rsidP="00FE7273">
            <w:pPr>
              <w:rPr>
                <w:b/>
                <w:lang w:val="en-IN" w:eastAsia="en-IN"/>
              </w:rPr>
            </w:pPr>
            <w:r>
              <w:rPr>
                <w:b/>
                <w:lang w:val="en-IN" w:eastAsia="en-IN"/>
              </w:rPr>
              <w:t>30%-60%</w:t>
            </w:r>
          </w:p>
        </w:tc>
        <w:tc>
          <w:tcPr>
            <w:tcW w:w="1962" w:type="dxa"/>
          </w:tcPr>
          <w:p w14:paraId="326C3984" w14:textId="07478C4B" w:rsidR="00977486" w:rsidRDefault="008A1A5B" w:rsidP="00FE7273">
            <w:pPr>
              <w:rPr>
                <w:b/>
                <w:lang w:val="en-IN" w:eastAsia="en-IN"/>
              </w:rPr>
            </w:pPr>
            <w:r>
              <w:rPr>
                <w:b/>
                <w:lang w:val="en-IN" w:eastAsia="en-IN"/>
              </w:rPr>
              <w:t>Good</w:t>
            </w:r>
          </w:p>
          <w:p w14:paraId="4E956279" w14:textId="77777777" w:rsidR="00977486" w:rsidRPr="002452E4" w:rsidRDefault="00977486" w:rsidP="00FE7273">
            <w:pPr>
              <w:rPr>
                <w:b/>
                <w:lang w:val="en-IN" w:eastAsia="en-IN"/>
              </w:rPr>
            </w:pPr>
            <w:r>
              <w:rPr>
                <w:b/>
                <w:lang w:val="en-IN" w:eastAsia="en-IN"/>
              </w:rPr>
              <w:t>60%-80%</w:t>
            </w:r>
          </w:p>
        </w:tc>
        <w:tc>
          <w:tcPr>
            <w:tcW w:w="2100" w:type="dxa"/>
          </w:tcPr>
          <w:p w14:paraId="53EFA648" w14:textId="7C787C1C" w:rsidR="00977486" w:rsidRDefault="008A1A5B" w:rsidP="00FE7273">
            <w:pPr>
              <w:rPr>
                <w:b/>
                <w:lang w:val="en-IN" w:eastAsia="en-IN"/>
              </w:rPr>
            </w:pPr>
            <w:r>
              <w:rPr>
                <w:b/>
                <w:lang w:val="en-IN" w:eastAsia="en-IN"/>
              </w:rPr>
              <w:t>Excellent</w:t>
            </w:r>
          </w:p>
          <w:p w14:paraId="223FC5FE" w14:textId="77777777" w:rsidR="00977486" w:rsidRPr="002452E4" w:rsidRDefault="00977486" w:rsidP="00FE7273">
            <w:pPr>
              <w:rPr>
                <w:b/>
                <w:lang w:val="en-IN" w:eastAsia="en-IN"/>
              </w:rPr>
            </w:pPr>
            <w:r>
              <w:rPr>
                <w:b/>
                <w:lang w:val="en-IN" w:eastAsia="en-IN"/>
              </w:rPr>
              <w:t>80% and Above</w:t>
            </w:r>
          </w:p>
        </w:tc>
      </w:tr>
      <w:bookmarkEnd w:id="2"/>
      <w:tr w:rsidR="00977486" w:rsidRPr="00C16251" w14:paraId="699E37CD" w14:textId="77777777" w:rsidTr="009763EE">
        <w:trPr>
          <w:trHeight w:val="270"/>
        </w:trPr>
        <w:tc>
          <w:tcPr>
            <w:tcW w:w="1943" w:type="dxa"/>
          </w:tcPr>
          <w:p w14:paraId="7DEBC36C" w14:textId="77777777" w:rsidR="00977486" w:rsidRDefault="00977486" w:rsidP="00FE7273">
            <w:pPr>
              <w:rPr>
                <w:lang w:val="en-IN" w:eastAsia="en-IN"/>
              </w:rPr>
            </w:pPr>
            <w:r w:rsidRPr="00C16251">
              <w:rPr>
                <w:lang w:val="en-IN" w:eastAsia="en-IN"/>
              </w:rPr>
              <w:t>Identif</w:t>
            </w:r>
            <w:r>
              <w:rPr>
                <w:lang w:val="en-IN" w:eastAsia="en-IN"/>
              </w:rPr>
              <w:t xml:space="preserve">ication of </w:t>
            </w:r>
            <w:r w:rsidRPr="00C16251">
              <w:rPr>
                <w:lang w:val="en-IN" w:eastAsia="en-IN"/>
              </w:rPr>
              <w:t xml:space="preserve">relevant objectives </w:t>
            </w:r>
            <w:r>
              <w:rPr>
                <w:lang w:val="en-IN" w:eastAsia="en-IN"/>
              </w:rPr>
              <w:t xml:space="preserve">and collection or summarisation of information </w:t>
            </w:r>
          </w:p>
          <w:p w14:paraId="3F4FC5F7" w14:textId="5BBF8A85" w:rsidR="00977486" w:rsidRPr="0052084A" w:rsidRDefault="00977486" w:rsidP="00FE7273">
            <w:pPr>
              <w:rPr>
                <w:b/>
                <w:lang w:val="en-IN" w:eastAsia="en-IN"/>
              </w:rPr>
            </w:pPr>
            <w:r w:rsidRPr="00EB3876">
              <w:rPr>
                <w:b/>
                <w:lang w:val="en-IN" w:eastAsia="en-IN"/>
              </w:rPr>
              <w:t>(30%)</w:t>
            </w:r>
          </w:p>
        </w:tc>
        <w:tc>
          <w:tcPr>
            <w:tcW w:w="2299" w:type="dxa"/>
          </w:tcPr>
          <w:p w14:paraId="379A8B99" w14:textId="0AFA07D9" w:rsidR="00977486" w:rsidRPr="00C16251" w:rsidRDefault="00977486" w:rsidP="009763EE">
            <w:pPr>
              <w:rPr>
                <w:lang w:val="en-IN" w:eastAsia="en-IN"/>
              </w:rPr>
            </w:pPr>
            <w:r>
              <w:rPr>
                <w:lang w:val="en-IN" w:eastAsia="en-IN"/>
              </w:rPr>
              <w:t>Objectives inadequately defined, incomplete information identification</w:t>
            </w:r>
          </w:p>
        </w:tc>
        <w:tc>
          <w:tcPr>
            <w:tcW w:w="2030" w:type="dxa"/>
          </w:tcPr>
          <w:p w14:paraId="3EEA4586" w14:textId="77777777" w:rsidR="00977486" w:rsidRDefault="00977486" w:rsidP="00FE7273">
            <w:pPr>
              <w:rPr>
                <w:lang w:val="en-IN" w:eastAsia="en-IN"/>
              </w:rPr>
            </w:pPr>
            <w:r>
              <w:rPr>
                <w:lang w:val="en-IN" w:eastAsia="en-IN"/>
              </w:rPr>
              <w:t>Objectives defined but some finer points missing</w:t>
            </w:r>
          </w:p>
          <w:p w14:paraId="0B0EA6F1" w14:textId="350BC602" w:rsidR="00977486" w:rsidRPr="00C16251" w:rsidRDefault="00977486" w:rsidP="009763EE">
            <w:pPr>
              <w:rPr>
                <w:lang w:val="en-IN" w:eastAsia="en-IN"/>
              </w:rPr>
            </w:pPr>
            <w:r>
              <w:rPr>
                <w:lang w:val="en-IN" w:eastAsia="en-IN"/>
              </w:rPr>
              <w:t>Information identified up to average extent</w:t>
            </w:r>
          </w:p>
        </w:tc>
        <w:tc>
          <w:tcPr>
            <w:tcW w:w="1962" w:type="dxa"/>
          </w:tcPr>
          <w:p w14:paraId="35A941B5" w14:textId="701A1CF6" w:rsidR="00977486" w:rsidRPr="00C16251" w:rsidRDefault="00977486" w:rsidP="009763EE">
            <w:pPr>
              <w:rPr>
                <w:lang w:val="en-IN" w:eastAsia="en-IN"/>
              </w:rPr>
            </w:pPr>
            <w:r>
              <w:rPr>
                <w:lang w:val="en-IN" w:eastAsia="en-IN"/>
              </w:rPr>
              <w:t>Objectives well defined, Relevant and appropriate information identified</w:t>
            </w:r>
          </w:p>
        </w:tc>
        <w:tc>
          <w:tcPr>
            <w:tcW w:w="2100" w:type="dxa"/>
          </w:tcPr>
          <w:p w14:paraId="7CD08D83" w14:textId="77777777" w:rsidR="0029747D" w:rsidRDefault="00977486" w:rsidP="00FE7273">
            <w:pPr>
              <w:rPr>
                <w:lang w:val="en-IN" w:eastAsia="en-IN"/>
              </w:rPr>
            </w:pPr>
            <w:r>
              <w:rPr>
                <w:lang w:val="en-IN" w:eastAsia="en-IN"/>
              </w:rPr>
              <w:t>Objectives well defined, Appropriate information collection from different sources</w:t>
            </w:r>
          </w:p>
          <w:p w14:paraId="7ADF7526" w14:textId="62D41257" w:rsidR="00977486" w:rsidRPr="00C16251" w:rsidRDefault="00977486" w:rsidP="00FE7273">
            <w:pPr>
              <w:rPr>
                <w:lang w:val="en-IN" w:eastAsia="en-IN"/>
              </w:rPr>
            </w:pPr>
            <w:r>
              <w:rPr>
                <w:lang w:val="en-IN" w:eastAsia="en-IN"/>
              </w:rPr>
              <w:t>Additional information identified</w:t>
            </w:r>
          </w:p>
        </w:tc>
      </w:tr>
      <w:tr w:rsidR="00977486" w:rsidRPr="00C16251" w14:paraId="6D58BDD3" w14:textId="77777777" w:rsidTr="009763EE">
        <w:trPr>
          <w:trHeight w:val="837"/>
        </w:trPr>
        <w:tc>
          <w:tcPr>
            <w:tcW w:w="1943" w:type="dxa"/>
          </w:tcPr>
          <w:p w14:paraId="7C610B04" w14:textId="5E320A13" w:rsidR="00977486" w:rsidRPr="0052084A" w:rsidRDefault="00977486" w:rsidP="00FE7273">
            <w:pPr>
              <w:rPr>
                <w:lang w:val="en-IN" w:eastAsia="en-IN"/>
              </w:rPr>
            </w:pPr>
            <w:r w:rsidRPr="00C16251">
              <w:rPr>
                <w:lang w:val="en-IN" w:eastAsia="en-IN"/>
              </w:rPr>
              <w:lastRenderedPageBreak/>
              <w:t>Analys</w:t>
            </w:r>
            <w:r>
              <w:rPr>
                <w:lang w:val="en-IN" w:eastAsia="en-IN"/>
              </w:rPr>
              <w:t xml:space="preserve">is of </w:t>
            </w:r>
            <w:r w:rsidRPr="00C16251">
              <w:rPr>
                <w:lang w:val="en-IN" w:eastAsia="en-IN"/>
              </w:rPr>
              <w:t>information as per the identified objectives</w:t>
            </w:r>
            <w:r>
              <w:rPr>
                <w:lang w:val="en-IN" w:eastAsia="en-IN"/>
              </w:rPr>
              <w:t xml:space="preserve"> </w:t>
            </w:r>
            <w:r w:rsidRPr="00EB3876">
              <w:rPr>
                <w:b/>
                <w:lang w:val="en-IN" w:eastAsia="en-IN"/>
              </w:rPr>
              <w:t>(40%)</w:t>
            </w:r>
          </w:p>
        </w:tc>
        <w:tc>
          <w:tcPr>
            <w:tcW w:w="2299" w:type="dxa"/>
          </w:tcPr>
          <w:p w14:paraId="31F090A4" w14:textId="77777777" w:rsidR="00977486" w:rsidRDefault="00977486" w:rsidP="00FE7273">
            <w:pPr>
              <w:rPr>
                <w:lang w:val="en-IN" w:eastAsia="en-IN"/>
              </w:rPr>
            </w:pPr>
            <w:r>
              <w:rPr>
                <w:lang w:val="en-IN" w:eastAsia="en-IN"/>
              </w:rPr>
              <w:t>No analysis only presenting the information</w:t>
            </w:r>
          </w:p>
          <w:p w14:paraId="74E9A48A" w14:textId="77777777" w:rsidR="00977486" w:rsidRDefault="00977486" w:rsidP="00FE7273">
            <w:pPr>
              <w:rPr>
                <w:lang w:val="en-IN" w:eastAsia="en-IN"/>
              </w:rPr>
            </w:pPr>
          </w:p>
          <w:p w14:paraId="4C8EC088" w14:textId="77777777" w:rsidR="00977486" w:rsidRPr="00C16251" w:rsidRDefault="00977486" w:rsidP="00FE7273">
            <w:pPr>
              <w:rPr>
                <w:lang w:val="en-IN" w:eastAsia="en-IN"/>
              </w:rPr>
            </w:pPr>
          </w:p>
        </w:tc>
        <w:tc>
          <w:tcPr>
            <w:tcW w:w="2030" w:type="dxa"/>
          </w:tcPr>
          <w:p w14:paraId="1B7CF328" w14:textId="77777777" w:rsidR="00977486" w:rsidRDefault="00977486" w:rsidP="00FE7273">
            <w:pPr>
              <w:rPr>
                <w:lang w:val="en-IN" w:eastAsia="en-IN"/>
              </w:rPr>
            </w:pPr>
            <w:r>
              <w:rPr>
                <w:lang w:val="en-IN" w:eastAsia="en-IN"/>
              </w:rPr>
              <w:t>Basic analysis performed on available information</w:t>
            </w:r>
          </w:p>
          <w:p w14:paraId="2388FF87" w14:textId="77777777" w:rsidR="00977486" w:rsidRDefault="00977486" w:rsidP="00FE7273">
            <w:pPr>
              <w:rPr>
                <w:lang w:val="en-IN" w:eastAsia="en-IN"/>
              </w:rPr>
            </w:pPr>
          </w:p>
          <w:p w14:paraId="7DF8EA47" w14:textId="77777777" w:rsidR="00977486" w:rsidRPr="00C16251" w:rsidRDefault="00977486" w:rsidP="00FE7273">
            <w:pPr>
              <w:rPr>
                <w:lang w:val="en-IN" w:eastAsia="en-IN"/>
              </w:rPr>
            </w:pPr>
          </w:p>
        </w:tc>
        <w:tc>
          <w:tcPr>
            <w:tcW w:w="1962" w:type="dxa"/>
          </w:tcPr>
          <w:p w14:paraId="5140986F" w14:textId="77777777" w:rsidR="00977486" w:rsidRDefault="00977486" w:rsidP="00FE7273">
            <w:pPr>
              <w:rPr>
                <w:lang w:val="en-IN" w:eastAsia="en-IN"/>
              </w:rPr>
            </w:pPr>
            <w:r>
              <w:rPr>
                <w:lang w:val="en-IN" w:eastAsia="en-IN"/>
              </w:rPr>
              <w:t>Basic &amp; advanced data analysis on available information</w:t>
            </w:r>
          </w:p>
          <w:p w14:paraId="3624B0DE" w14:textId="77777777" w:rsidR="00977486" w:rsidRDefault="00977486" w:rsidP="00FE7273">
            <w:pPr>
              <w:rPr>
                <w:lang w:val="en-IN" w:eastAsia="en-IN"/>
              </w:rPr>
            </w:pPr>
          </w:p>
          <w:p w14:paraId="1E9E1815" w14:textId="77777777" w:rsidR="00977486" w:rsidRPr="00C16251" w:rsidRDefault="00977486" w:rsidP="00FE7273">
            <w:pPr>
              <w:rPr>
                <w:lang w:val="en-IN" w:eastAsia="en-IN"/>
              </w:rPr>
            </w:pPr>
          </w:p>
        </w:tc>
        <w:tc>
          <w:tcPr>
            <w:tcW w:w="2100" w:type="dxa"/>
          </w:tcPr>
          <w:p w14:paraId="31A27C6F" w14:textId="77777777" w:rsidR="00C6464E" w:rsidRDefault="00977486" w:rsidP="00FE7273">
            <w:pPr>
              <w:rPr>
                <w:lang w:val="en-IN" w:eastAsia="en-IN"/>
              </w:rPr>
            </w:pPr>
            <w:r>
              <w:rPr>
                <w:lang w:val="en-IN" w:eastAsia="en-IN"/>
              </w:rPr>
              <w:t>Complete and appropriate Analysis done for the available information</w:t>
            </w:r>
            <w:r w:rsidR="00C6464E">
              <w:rPr>
                <w:lang w:val="en-IN" w:eastAsia="en-IN"/>
              </w:rPr>
              <w:t xml:space="preserve">  </w:t>
            </w:r>
          </w:p>
          <w:p w14:paraId="75237BFE" w14:textId="40951063" w:rsidR="00977486" w:rsidRPr="00C16251" w:rsidRDefault="00977486" w:rsidP="00FE7273">
            <w:pPr>
              <w:rPr>
                <w:lang w:val="en-IN" w:eastAsia="en-IN"/>
              </w:rPr>
            </w:pPr>
            <w:r>
              <w:rPr>
                <w:lang w:val="en-IN" w:eastAsia="en-IN"/>
              </w:rPr>
              <w:t>Able to use Interpretation for decision making</w:t>
            </w:r>
          </w:p>
        </w:tc>
      </w:tr>
      <w:tr w:rsidR="00977486" w:rsidRPr="00C16251" w14:paraId="594F00F7" w14:textId="77777777" w:rsidTr="009763EE">
        <w:trPr>
          <w:trHeight w:val="2540"/>
        </w:trPr>
        <w:tc>
          <w:tcPr>
            <w:tcW w:w="1943" w:type="dxa"/>
          </w:tcPr>
          <w:p w14:paraId="16D2FAD1" w14:textId="77BF43AE" w:rsidR="00977486" w:rsidRDefault="00977486" w:rsidP="00FE7273">
            <w:pPr>
              <w:rPr>
                <w:lang w:val="en-IN" w:eastAsia="en-IN"/>
              </w:rPr>
            </w:pPr>
            <w:r>
              <w:rPr>
                <w:lang w:val="en-IN" w:eastAsia="en-IN"/>
              </w:rPr>
              <w:t xml:space="preserve">Assignment </w:t>
            </w:r>
            <w:r w:rsidRPr="00C16251">
              <w:rPr>
                <w:lang w:val="en-IN" w:eastAsia="en-IN"/>
              </w:rPr>
              <w:t>Report</w:t>
            </w:r>
            <w:r>
              <w:rPr>
                <w:lang w:val="en-IN" w:eastAsia="en-IN"/>
              </w:rPr>
              <w:t xml:space="preserve"> structure</w:t>
            </w:r>
          </w:p>
          <w:p w14:paraId="36ECE4BD" w14:textId="77777777" w:rsidR="00977486" w:rsidRPr="00EB3876" w:rsidRDefault="00977486" w:rsidP="00FE7273">
            <w:pPr>
              <w:rPr>
                <w:b/>
                <w:lang w:val="en-IN" w:eastAsia="en-IN"/>
              </w:rPr>
            </w:pPr>
            <w:r w:rsidRPr="00EB3876">
              <w:rPr>
                <w:b/>
                <w:lang w:val="en-IN" w:eastAsia="en-IN"/>
              </w:rPr>
              <w:t>(30%)</w:t>
            </w:r>
          </w:p>
          <w:p w14:paraId="39100512" w14:textId="77777777" w:rsidR="00977486" w:rsidRDefault="00977486" w:rsidP="00FE7273">
            <w:pPr>
              <w:rPr>
                <w:lang w:val="en-IN" w:eastAsia="en-IN"/>
              </w:rPr>
            </w:pPr>
          </w:p>
          <w:p w14:paraId="08E85CCD" w14:textId="77777777" w:rsidR="00977486" w:rsidRPr="00C16251" w:rsidRDefault="00977486" w:rsidP="00FE7273">
            <w:pPr>
              <w:rPr>
                <w:lang w:val="en-IN" w:eastAsia="en-IN"/>
              </w:rPr>
            </w:pPr>
          </w:p>
        </w:tc>
        <w:tc>
          <w:tcPr>
            <w:tcW w:w="2299" w:type="dxa"/>
          </w:tcPr>
          <w:p w14:paraId="553CDE2B" w14:textId="77777777" w:rsidR="00977486" w:rsidRDefault="00977486" w:rsidP="00FE7273">
            <w:pPr>
              <w:rPr>
                <w:lang w:val="en-IN" w:eastAsia="en-IN"/>
              </w:rPr>
            </w:pPr>
            <w:r w:rsidRPr="00C16251">
              <w:rPr>
                <w:lang w:val="en-IN" w:eastAsia="en-IN"/>
              </w:rPr>
              <w:t>Language is poor</w:t>
            </w:r>
            <w:r>
              <w:rPr>
                <w:lang w:val="en-IN" w:eastAsia="en-IN"/>
              </w:rPr>
              <w:t>, f</w:t>
            </w:r>
            <w:r w:rsidRPr="00C16251">
              <w:rPr>
                <w:lang w:val="en-IN" w:eastAsia="en-IN"/>
              </w:rPr>
              <w:t>ormatting is poor</w:t>
            </w:r>
            <w:r>
              <w:rPr>
                <w:lang w:val="en-IN" w:eastAsia="en-IN"/>
              </w:rPr>
              <w:t xml:space="preserve">, </w:t>
            </w:r>
          </w:p>
          <w:p w14:paraId="1B23EC38" w14:textId="77777777" w:rsidR="00977486" w:rsidRPr="00C16251" w:rsidRDefault="00977486" w:rsidP="00FE7273">
            <w:pPr>
              <w:rPr>
                <w:lang w:val="en-IN" w:eastAsia="en-IN"/>
              </w:rPr>
            </w:pPr>
          </w:p>
          <w:p w14:paraId="2B389B8A" w14:textId="007F13A2" w:rsidR="00977486" w:rsidRPr="00C16251" w:rsidRDefault="00977486" w:rsidP="00FE7273">
            <w:pPr>
              <w:rPr>
                <w:lang w:val="en-IN" w:eastAsia="en-IN"/>
              </w:rPr>
            </w:pPr>
            <w:r>
              <w:rPr>
                <w:lang w:val="en-IN" w:eastAsia="en-IN"/>
              </w:rPr>
              <w:t>Observations, conclusions and recommendations are</w:t>
            </w:r>
            <w:r w:rsidRPr="00C16251">
              <w:rPr>
                <w:lang w:val="en-IN" w:eastAsia="en-IN"/>
              </w:rPr>
              <w:t xml:space="preserve"> not there</w:t>
            </w:r>
          </w:p>
        </w:tc>
        <w:tc>
          <w:tcPr>
            <w:tcW w:w="2030" w:type="dxa"/>
          </w:tcPr>
          <w:p w14:paraId="35B3C5BD" w14:textId="77777777" w:rsidR="00977486" w:rsidRDefault="00977486" w:rsidP="00FE7273">
            <w:pPr>
              <w:rPr>
                <w:lang w:val="en-IN" w:eastAsia="en-IN"/>
              </w:rPr>
            </w:pPr>
            <w:r w:rsidRPr="00C16251">
              <w:rPr>
                <w:lang w:val="en-IN" w:eastAsia="en-IN"/>
              </w:rPr>
              <w:t>Language is occasionally poor</w:t>
            </w:r>
            <w:r>
              <w:rPr>
                <w:lang w:val="en-IN" w:eastAsia="en-IN"/>
              </w:rPr>
              <w:t>, occasionally format is not good</w:t>
            </w:r>
          </w:p>
          <w:p w14:paraId="73420886" w14:textId="77777777" w:rsidR="00977486" w:rsidRDefault="00977486" w:rsidP="00FE7273">
            <w:pPr>
              <w:rPr>
                <w:lang w:val="en-IN" w:eastAsia="en-IN"/>
              </w:rPr>
            </w:pPr>
            <w:r>
              <w:rPr>
                <w:lang w:val="en-IN" w:eastAsia="en-IN"/>
              </w:rPr>
              <w:t>Results are there but no recommendations</w:t>
            </w:r>
          </w:p>
          <w:p w14:paraId="6C5286D1" w14:textId="77777777" w:rsidR="00977486" w:rsidRPr="00C16251" w:rsidRDefault="00977486" w:rsidP="00FE7273">
            <w:pPr>
              <w:rPr>
                <w:lang w:val="en-IN" w:eastAsia="en-IN"/>
              </w:rPr>
            </w:pPr>
          </w:p>
        </w:tc>
        <w:tc>
          <w:tcPr>
            <w:tcW w:w="1962" w:type="dxa"/>
          </w:tcPr>
          <w:p w14:paraId="350AEB00" w14:textId="77777777" w:rsidR="00977486" w:rsidRDefault="00977486" w:rsidP="00FE7273">
            <w:pPr>
              <w:rPr>
                <w:lang w:val="en-IN" w:eastAsia="en-IN"/>
              </w:rPr>
            </w:pPr>
            <w:r w:rsidRPr="00C16251">
              <w:rPr>
                <w:lang w:val="en-IN" w:eastAsia="en-IN"/>
              </w:rPr>
              <w:t>Is adequately Impressive</w:t>
            </w:r>
            <w:r>
              <w:rPr>
                <w:lang w:val="en-IN" w:eastAsia="en-IN"/>
              </w:rPr>
              <w:t xml:space="preserve"> and format is followed</w:t>
            </w:r>
          </w:p>
          <w:p w14:paraId="0E40F812" w14:textId="77777777" w:rsidR="008930EC" w:rsidRDefault="008930EC" w:rsidP="00FE7273">
            <w:pPr>
              <w:rPr>
                <w:lang w:val="en-IN" w:eastAsia="en-IN"/>
              </w:rPr>
            </w:pPr>
          </w:p>
          <w:p w14:paraId="5AB6328F" w14:textId="16E5F050" w:rsidR="00977486" w:rsidRPr="00C16251" w:rsidRDefault="00977486" w:rsidP="00FE7273">
            <w:pPr>
              <w:rPr>
                <w:lang w:val="en-IN" w:eastAsia="en-IN"/>
              </w:rPr>
            </w:pPr>
            <w:r>
              <w:rPr>
                <w:lang w:val="en-IN" w:eastAsia="en-IN"/>
              </w:rPr>
              <w:t xml:space="preserve">Results &amp; recommendations are also given </w:t>
            </w:r>
          </w:p>
        </w:tc>
        <w:tc>
          <w:tcPr>
            <w:tcW w:w="2100" w:type="dxa"/>
          </w:tcPr>
          <w:p w14:paraId="3FF5F1EE" w14:textId="19C131C7" w:rsidR="00977486" w:rsidRPr="00C16251" w:rsidRDefault="00977486" w:rsidP="009763EE">
            <w:pPr>
              <w:rPr>
                <w:lang w:val="en-IN" w:eastAsia="en-IN"/>
              </w:rPr>
            </w:pPr>
            <w:r>
              <w:rPr>
                <w:lang w:val="en-IN" w:eastAsia="en-IN"/>
              </w:rPr>
              <w:t>Recommendations are relevant, contemporary and feasible.</w:t>
            </w:r>
          </w:p>
        </w:tc>
      </w:tr>
    </w:tbl>
    <w:p w14:paraId="5540C9BA" w14:textId="77777777" w:rsidR="00C73DF4" w:rsidRDefault="00C73DF4">
      <w:pPr>
        <w:spacing w:after="160" w:line="259" w:lineRule="auto"/>
        <w:rPr>
          <w:rFonts w:ascii="Times New Roman" w:hAnsi="Times New Roman"/>
        </w:rPr>
      </w:pPr>
    </w:p>
    <w:p w14:paraId="3017AEE6" w14:textId="5F977B14" w:rsidR="00C73DF4" w:rsidRPr="00A662A0" w:rsidRDefault="00C73DF4" w:rsidP="00A662A0">
      <w:pPr>
        <w:rPr>
          <w:b/>
          <w:i/>
        </w:rPr>
      </w:pPr>
      <w:r w:rsidRPr="00EB46A4">
        <w:rPr>
          <w:b/>
          <w:i/>
        </w:rPr>
        <w:t>R</w:t>
      </w:r>
      <w:r>
        <w:rPr>
          <w:b/>
          <w:i/>
        </w:rPr>
        <w:t>ubrics</w:t>
      </w:r>
      <w:r w:rsidRPr="00EB46A4">
        <w:rPr>
          <w:b/>
          <w:i/>
        </w:rPr>
        <w:t xml:space="preserve"> </w:t>
      </w:r>
      <w:r>
        <w:rPr>
          <w:b/>
          <w:i/>
        </w:rPr>
        <w:t>for</w:t>
      </w:r>
      <w:r w:rsidRPr="00EB46A4">
        <w:rPr>
          <w:b/>
          <w:i/>
        </w:rPr>
        <w:t xml:space="preserve"> </w:t>
      </w:r>
      <w:r>
        <w:rPr>
          <w:b/>
          <w:i/>
        </w:rPr>
        <w:t xml:space="preserve">Project </w:t>
      </w:r>
      <w:r w:rsidR="00A662A0">
        <w:rPr>
          <w:b/>
          <w:i/>
        </w:rPr>
        <w:t>Presentation</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82"/>
        <w:gridCol w:w="1921"/>
        <w:gridCol w:w="1843"/>
        <w:gridCol w:w="2693"/>
      </w:tblGrid>
      <w:tr w:rsidR="00A662A0" w:rsidRPr="00C16251" w14:paraId="419F3F86" w14:textId="77777777" w:rsidTr="009763EE">
        <w:tc>
          <w:tcPr>
            <w:tcW w:w="1812" w:type="dxa"/>
          </w:tcPr>
          <w:p w14:paraId="365B4C95" w14:textId="5BB42B9D" w:rsidR="00A662A0" w:rsidRDefault="00A662A0" w:rsidP="00A662A0">
            <w:pPr>
              <w:spacing w:after="0" w:line="240" w:lineRule="auto"/>
              <w:rPr>
                <w:rFonts w:ascii="Times New Roman" w:hAnsi="Times New Roman"/>
                <w:lang w:val="en-IN" w:eastAsia="en-IN"/>
              </w:rPr>
            </w:pPr>
            <w:r w:rsidRPr="002452E4">
              <w:rPr>
                <w:b/>
                <w:lang w:val="en-IN" w:eastAsia="en-IN"/>
              </w:rPr>
              <w:t>C</w:t>
            </w:r>
            <w:r w:rsidR="003F694E">
              <w:rPr>
                <w:b/>
                <w:lang w:val="en-IN" w:eastAsia="en-IN"/>
              </w:rPr>
              <w:t>riteria</w:t>
            </w:r>
          </w:p>
        </w:tc>
        <w:tc>
          <w:tcPr>
            <w:tcW w:w="1782" w:type="dxa"/>
          </w:tcPr>
          <w:p w14:paraId="69C38989" w14:textId="6164671A" w:rsidR="00A662A0" w:rsidRDefault="0029747D" w:rsidP="00A662A0">
            <w:pPr>
              <w:rPr>
                <w:b/>
                <w:lang w:val="en-IN" w:eastAsia="en-IN"/>
              </w:rPr>
            </w:pPr>
            <w:r>
              <w:rPr>
                <w:b/>
                <w:lang w:val="en-IN" w:eastAsia="en-IN"/>
              </w:rPr>
              <w:t>Poor</w:t>
            </w:r>
          </w:p>
          <w:p w14:paraId="6795C0C0" w14:textId="0AA345D6" w:rsidR="00A662A0" w:rsidRPr="00FD3CA0" w:rsidRDefault="00A662A0" w:rsidP="00A662A0">
            <w:pPr>
              <w:jc w:val="both"/>
              <w:rPr>
                <w:rFonts w:ascii="Times New Roman" w:hAnsi="Times New Roman"/>
                <w:sz w:val="24"/>
                <w:szCs w:val="24"/>
              </w:rPr>
            </w:pPr>
            <w:r>
              <w:rPr>
                <w:b/>
                <w:lang w:val="en-IN" w:eastAsia="en-IN"/>
              </w:rPr>
              <w:t>Below 30%</w:t>
            </w:r>
          </w:p>
        </w:tc>
        <w:tc>
          <w:tcPr>
            <w:tcW w:w="1921" w:type="dxa"/>
          </w:tcPr>
          <w:p w14:paraId="34BAD4F2" w14:textId="5606413C" w:rsidR="00A662A0" w:rsidRDefault="0029747D" w:rsidP="00A662A0">
            <w:pPr>
              <w:rPr>
                <w:b/>
                <w:lang w:val="en-IN" w:eastAsia="en-IN"/>
              </w:rPr>
            </w:pPr>
            <w:r>
              <w:rPr>
                <w:b/>
                <w:lang w:val="en-IN" w:eastAsia="en-IN"/>
              </w:rPr>
              <w:t>Fair</w:t>
            </w:r>
          </w:p>
          <w:p w14:paraId="771070AB" w14:textId="7E881636" w:rsidR="00A662A0" w:rsidRPr="00FD3CA0" w:rsidRDefault="00A662A0" w:rsidP="00A662A0">
            <w:pPr>
              <w:spacing w:after="0" w:line="240" w:lineRule="auto"/>
              <w:rPr>
                <w:rFonts w:ascii="Times New Roman" w:hAnsi="Times New Roman"/>
                <w:sz w:val="24"/>
                <w:szCs w:val="24"/>
              </w:rPr>
            </w:pPr>
            <w:r>
              <w:rPr>
                <w:b/>
                <w:lang w:val="en-IN" w:eastAsia="en-IN"/>
              </w:rPr>
              <w:t>30%-60%</w:t>
            </w:r>
          </w:p>
        </w:tc>
        <w:tc>
          <w:tcPr>
            <w:tcW w:w="1843" w:type="dxa"/>
          </w:tcPr>
          <w:p w14:paraId="45C90EB4" w14:textId="4B7F5AD4" w:rsidR="00A662A0" w:rsidRDefault="0029747D" w:rsidP="00A662A0">
            <w:pPr>
              <w:rPr>
                <w:b/>
                <w:lang w:val="en-IN" w:eastAsia="en-IN"/>
              </w:rPr>
            </w:pPr>
            <w:r>
              <w:rPr>
                <w:b/>
                <w:lang w:val="en-IN" w:eastAsia="en-IN"/>
              </w:rPr>
              <w:t>Good</w:t>
            </w:r>
          </w:p>
          <w:p w14:paraId="4CBF580A" w14:textId="0B5F6D26" w:rsidR="00A662A0" w:rsidRPr="00FD3CA0" w:rsidRDefault="00A662A0" w:rsidP="00A662A0">
            <w:pPr>
              <w:jc w:val="both"/>
              <w:rPr>
                <w:rFonts w:ascii="Times New Roman" w:hAnsi="Times New Roman"/>
                <w:sz w:val="24"/>
                <w:szCs w:val="24"/>
              </w:rPr>
            </w:pPr>
            <w:r>
              <w:rPr>
                <w:b/>
                <w:lang w:val="en-IN" w:eastAsia="en-IN"/>
              </w:rPr>
              <w:t>60%-80%</w:t>
            </w:r>
          </w:p>
        </w:tc>
        <w:tc>
          <w:tcPr>
            <w:tcW w:w="2693" w:type="dxa"/>
          </w:tcPr>
          <w:p w14:paraId="66EAF570" w14:textId="380C5AA9" w:rsidR="00A662A0" w:rsidRDefault="0029747D" w:rsidP="00A662A0">
            <w:pPr>
              <w:rPr>
                <w:b/>
                <w:lang w:val="en-IN" w:eastAsia="en-IN"/>
              </w:rPr>
            </w:pPr>
            <w:r>
              <w:rPr>
                <w:b/>
                <w:lang w:val="en-IN" w:eastAsia="en-IN"/>
              </w:rPr>
              <w:t>Excellent</w:t>
            </w:r>
          </w:p>
          <w:p w14:paraId="63A164A7" w14:textId="6D548C4E" w:rsidR="00A662A0" w:rsidRPr="00FD3CA0" w:rsidRDefault="00A662A0" w:rsidP="00A662A0">
            <w:pPr>
              <w:jc w:val="both"/>
              <w:rPr>
                <w:rFonts w:ascii="Times New Roman" w:hAnsi="Times New Roman"/>
                <w:sz w:val="24"/>
                <w:szCs w:val="24"/>
              </w:rPr>
            </w:pPr>
            <w:r>
              <w:rPr>
                <w:b/>
                <w:lang w:val="en-IN" w:eastAsia="en-IN"/>
              </w:rPr>
              <w:t>80% and Above</w:t>
            </w:r>
          </w:p>
        </w:tc>
      </w:tr>
      <w:tr w:rsidR="00A662A0" w:rsidRPr="00C16251" w14:paraId="101FA0BF" w14:textId="77777777" w:rsidTr="009763EE">
        <w:tc>
          <w:tcPr>
            <w:tcW w:w="1812" w:type="dxa"/>
          </w:tcPr>
          <w:p w14:paraId="179D76FD" w14:textId="4DD9A844" w:rsidR="00A662A0" w:rsidRPr="00C16251" w:rsidRDefault="00894B21" w:rsidP="00A662A0">
            <w:pPr>
              <w:spacing w:after="0" w:line="240" w:lineRule="auto"/>
              <w:rPr>
                <w:rFonts w:ascii="Times New Roman" w:hAnsi="Times New Roman"/>
                <w:lang w:val="en-IN" w:eastAsia="en-IN"/>
              </w:rPr>
            </w:pPr>
            <w:r>
              <w:rPr>
                <w:rFonts w:ascii="Times New Roman" w:hAnsi="Times New Roman"/>
                <w:lang w:val="en-IN" w:eastAsia="en-IN"/>
              </w:rPr>
              <w:t>Quality of presentation</w:t>
            </w:r>
            <w:r w:rsidR="00A662A0">
              <w:rPr>
                <w:rFonts w:ascii="Times New Roman" w:hAnsi="Times New Roman"/>
                <w:lang w:val="en-IN" w:eastAsia="en-IN"/>
              </w:rPr>
              <w:t xml:space="preserve"> </w:t>
            </w:r>
          </w:p>
        </w:tc>
        <w:tc>
          <w:tcPr>
            <w:tcW w:w="1782" w:type="dxa"/>
          </w:tcPr>
          <w:p w14:paraId="0EEA8731"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Most group members could not convey clearly what they had to share</w:t>
            </w:r>
          </w:p>
          <w:p w14:paraId="56511244" w14:textId="77777777" w:rsidR="00A662A0" w:rsidRDefault="00A662A0" w:rsidP="00A662A0">
            <w:pPr>
              <w:jc w:val="both"/>
              <w:rPr>
                <w:rFonts w:ascii="Times New Roman" w:hAnsi="Times New Roman"/>
                <w:sz w:val="24"/>
                <w:szCs w:val="24"/>
              </w:rPr>
            </w:pPr>
            <w:r w:rsidRPr="00FD3CA0">
              <w:rPr>
                <w:rFonts w:ascii="Times New Roman" w:hAnsi="Times New Roman"/>
                <w:sz w:val="24"/>
                <w:szCs w:val="24"/>
              </w:rPr>
              <w:t xml:space="preserve">No demonstrated coordination   </w:t>
            </w:r>
          </w:p>
          <w:p w14:paraId="7F36AA61" w14:textId="77777777" w:rsidR="00A662A0" w:rsidRPr="001C3B60" w:rsidRDefault="00A662A0" w:rsidP="00A662A0">
            <w:pPr>
              <w:jc w:val="both"/>
              <w:rPr>
                <w:rFonts w:ascii="Times New Roman" w:hAnsi="Times New Roman"/>
                <w:sz w:val="24"/>
                <w:szCs w:val="24"/>
              </w:rPr>
            </w:pPr>
            <w:r w:rsidRPr="00FD3CA0">
              <w:rPr>
                <w:rFonts w:ascii="Times New Roman" w:hAnsi="Times New Roman"/>
                <w:sz w:val="24"/>
                <w:szCs w:val="24"/>
              </w:rPr>
              <w:t xml:space="preserve">The group was not able to clearly </w:t>
            </w:r>
            <w:r>
              <w:rPr>
                <w:rFonts w:ascii="Times New Roman" w:hAnsi="Times New Roman"/>
                <w:sz w:val="24"/>
                <w:szCs w:val="24"/>
              </w:rPr>
              <w:t>d</w:t>
            </w:r>
            <w:r w:rsidRPr="00FD3CA0">
              <w:rPr>
                <w:rFonts w:ascii="Times New Roman" w:hAnsi="Times New Roman"/>
                <w:sz w:val="24"/>
                <w:szCs w:val="24"/>
              </w:rPr>
              <w:t xml:space="preserve">efend the </w:t>
            </w:r>
            <w:r>
              <w:rPr>
                <w:rFonts w:ascii="Times New Roman" w:hAnsi="Times New Roman"/>
                <w:sz w:val="24"/>
                <w:szCs w:val="24"/>
              </w:rPr>
              <w:t>presentation.</w:t>
            </w:r>
            <w:r w:rsidRPr="00FD3CA0">
              <w:rPr>
                <w:rFonts w:ascii="Times New Roman" w:hAnsi="Times New Roman"/>
                <w:sz w:val="24"/>
                <w:szCs w:val="24"/>
              </w:rPr>
              <w:t xml:space="preserve">  </w:t>
            </w:r>
          </w:p>
        </w:tc>
        <w:tc>
          <w:tcPr>
            <w:tcW w:w="1921" w:type="dxa"/>
          </w:tcPr>
          <w:p w14:paraId="6F335481"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Group members conveyed</w:t>
            </w:r>
            <w:r>
              <w:rPr>
                <w:rFonts w:ascii="Times New Roman" w:hAnsi="Times New Roman"/>
                <w:sz w:val="24"/>
                <w:szCs w:val="24"/>
              </w:rPr>
              <w:t xml:space="preserve"> in not proper manner </w:t>
            </w:r>
          </w:p>
          <w:p w14:paraId="1F3DD014" w14:textId="77777777" w:rsidR="00A662A0" w:rsidRDefault="00A662A0" w:rsidP="00A662A0">
            <w:pPr>
              <w:spacing w:after="0" w:line="240" w:lineRule="auto"/>
              <w:rPr>
                <w:rFonts w:ascii="Times New Roman" w:hAnsi="Times New Roman"/>
                <w:sz w:val="24"/>
                <w:szCs w:val="24"/>
              </w:rPr>
            </w:pPr>
          </w:p>
          <w:p w14:paraId="21644272" w14:textId="77777777" w:rsidR="00A662A0" w:rsidRDefault="00A662A0" w:rsidP="00A662A0">
            <w:pPr>
              <w:spacing w:after="0" w:line="240" w:lineRule="auto"/>
              <w:rPr>
                <w:rFonts w:ascii="Times New Roman" w:hAnsi="Times New Roman"/>
                <w:sz w:val="24"/>
                <w:szCs w:val="24"/>
              </w:rPr>
            </w:pPr>
          </w:p>
          <w:p w14:paraId="1E55C53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1843" w:type="dxa"/>
          </w:tcPr>
          <w:p w14:paraId="5B7B927D"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Group members conveyed clearly</w:t>
            </w:r>
          </w:p>
          <w:p w14:paraId="2EAFB880"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 xml:space="preserve">The arguments were not well developed </w:t>
            </w:r>
          </w:p>
          <w:p w14:paraId="2645E057" w14:textId="77777777" w:rsidR="00A662A0" w:rsidRDefault="00A662A0" w:rsidP="00A662A0">
            <w:pPr>
              <w:spacing w:after="0" w:line="240" w:lineRule="auto"/>
              <w:rPr>
                <w:rFonts w:ascii="Times New Roman" w:hAnsi="Times New Roman"/>
                <w:sz w:val="24"/>
                <w:szCs w:val="24"/>
              </w:rPr>
            </w:pPr>
          </w:p>
          <w:p w14:paraId="61BC3B47"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explained the </w:t>
            </w:r>
            <w:r>
              <w:rPr>
                <w:rFonts w:ascii="Times New Roman" w:hAnsi="Times New Roman"/>
                <w:sz w:val="24"/>
                <w:szCs w:val="24"/>
              </w:rPr>
              <w:t>components of presentation to a limited extent; m</w:t>
            </w:r>
            <w:r w:rsidRPr="00FD3CA0">
              <w:rPr>
                <w:rFonts w:ascii="Times New Roman" w:hAnsi="Times New Roman"/>
                <w:sz w:val="24"/>
                <w:szCs w:val="24"/>
              </w:rPr>
              <w:t>embers appeared disjoint</w:t>
            </w:r>
            <w:r>
              <w:rPr>
                <w:rFonts w:ascii="Times New Roman" w:hAnsi="Times New Roman"/>
                <w:sz w:val="24"/>
                <w:szCs w:val="24"/>
              </w:rPr>
              <w:t>ed and clear reasoning missing</w:t>
            </w:r>
          </w:p>
        </w:tc>
        <w:tc>
          <w:tcPr>
            <w:tcW w:w="2693" w:type="dxa"/>
          </w:tcPr>
          <w:p w14:paraId="0D3AEC30" w14:textId="77777777" w:rsidR="00A662A0" w:rsidRPr="00FD3CA0" w:rsidRDefault="00A662A0" w:rsidP="00A662A0">
            <w:pPr>
              <w:jc w:val="both"/>
              <w:rPr>
                <w:rFonts w:ascii="Times New Roman" w:hAnsi="Times New Roman"/>
                <w:sz w:val="24"/>
                <w:szCs w:val="24"/>
              </w:rPr>
            </w:pPr>
            <w:r w:rsidRPr="00FD3CA0">
              <w:rPr>
                <w:rFonts w:ascii="Times New Roman" w:hAnsi="Times New Roman"/>
                <w:sz w:val="24"/>
                <w:szCs w:val="24"/>
              </w:rPr>
              <w:t xml:space="preserve"> Group members conveyed clearly</w:t>
            </w:r>
          </w:p>
          <w:p w14:paraId="2883954D" w14:textId="77777777" w:rsidR="00A662A0" w:rsidRDefault="00A662A0" w:rsidP="00A662A0">
            <w:pPr>
              <w:spacing w:after="0" w:line="240" w:lineRule="auto"/>
              <w:rPr>
                <w:rFonts w:ascii="Times New Roman" w:hAnsi="Times New Roman"/>
                <w:sz w:val="24"/>
                <w:szCs w:val="24"/>
              </w:rPr>
            </w:pPr>
            <w:r w:rsidRPr="00FD3CA0">
              <w:rPr>
                <w:rFonts w:ascii="Times New Roman" w:hAnsi="Times New Roman"/>
                <w:sz w:val="24"/>
                <w:szCs w:val="24"/>
              </w:rPr>
              <w:t>The arguments were well developed</w:t>
            </w:r>
          </w:p>
          <w:p w14:paraId="5B0376B9" w14:textId="77777777" w:rsidR="00A662A0" w:rsidRDefault="00A662A0" w:rsidP="00A662A0">
            <w:pPr>
              <w:spacing w:after="0" w:line="240" w:lineRule="auto"/>
              <w:rPr>
                <w:rFonts w:ascii="Times New Roman" w:hAnsi="Times New Roman"/>
                <w:sz w:val="24"/>
                <w:szCs w:val="24"/>
              </w:rPr>
            </w:pPr>
          </w:p>
          <w:p w14:paraId="2EEE898D" w14:textId="77777777" w:rsidR="00A662A0" w:rsidRPr="00C16251" w:rsidRDefault="00A662A0" w:rsidP="00A662A0">
            <w:pPr>
              <w:spacing w:after="0" w:line="240" w:lineRule="auto"/>
              <w:rPr>
                <w:rFonts w:ascii="Times New Roman" w:hAnsi="Times New Roman"/>
                <w:lang w:val="en-IN" w:eastAsia="en-IN"/>
              </w:rPr>
            </w:pPr>
            <w:r w:rsidRPr="00FD3CA0">
              <w:rPr>
                <w:rFonts w:ascii="Times New Roman" w:hAnsi="Times New Roman"/>
                <w:sz w:val="24"/>
                <w:szCs w:val="24"/>
              </w:rPr>
              <w:t xml:space="preserve">The group was able to clearly defend </w:t>
            </w:r>
            <w:r>
              <w:rPr>
                <w:rFonts w:ascii="Times New Roman" w:hAnsi="Times New Roman"/>
                <w:sz w:val="24"/>
                <w:szCs w:val="24"/>
              </w:rPr>
              <w:t>all the components and the j</w:t>
            </w:r>
            <w:r w:rsidRPr="00FD3CA0">
              <w:rPr>
                <w:rFonts w:ascii="Times New Roman" w:hAnsi="Times New Roman"/>
                <w:sz w:val="24"/>
                <w:szCs w:val="24"/>
              </w:rPr>
              <w:t>ustification</w:t>
            </w:r>
            <w:r>
              <w:rPr>
                <w:rFonts w:ascii="Times New Roman" w:hAnsi="Times New Roman"/>
                <w:sz w:val="24"/>
                <w:szCs w:val="24"/>
              </w:rPr>
              <w:t xml:space="preserve">s offered were </w:t>
            </w:r>
            <w:r w:rsidRPr="00FD3CA0">
              <w:rPr>
                <w:rFonts w:ascii="Times New Roman" w:hAnsi="Times New Roman"/>
                <w:sz w:val="24"/>
                <w:szCs w:val="24"/>
              </w:rPr>
              <w:t>satisfactory</w:t>
            </w:r>
            <w:r>
              <w:rPr>
                <w:rFonts w:ascii="Times New Roman" w:hAnsi="Times New Roman"/>
                <w:sz w:val="24"/>
                <w:szCs w:val="24"/>
              </w:rPr>
              <w:t>.</w:t>
            </w:r>
          </w:p>
        </w:tc>
      </w:tr>
    </w:tbl>
    <w:p w14:paraId="312E40CA" w14:textId="6ED7DD00" w:rsidR="0029747D" w:rsidRDefault="0029747D">
      <w:pPr>
        <w:spacing w:after="160" w:line="259" w:lineRule="auto"/>
        <w:rPr>
          <w:rFonts w:ascii="Times New Roman" w:hAnsi="Times New Roman"/>
        </w:rPr>
      </w:pPr>
    </w:p>
    <w:p w14:paraId="5F0869B3" w14:textId="77777777" w:rsidR="0029747D" w:rsidRPr="00DB0CAE" w:rsidRDefault="0029747D" w:rsidP="0029747D">
      <w:pPr>
        <w:rPr>
          <w:rFonts w:ascii="Times New Roman" w:hAnsi="Times New Roman"/>
          <w:b/>
          <w:i/>
        </w:rPr>
      </w:pPr>
      <w:r>
        <w:rPr>
          <w:rFonts w:ascii="Times New Roman" w:hAnsi="Times New Roman"/>
          <w:b/>
          <w:i/>
        </w:rPr>
        <w:t>Rubrics</w:t>
      </w:r>
      <w:r w:rsidRPr="00DB0CAE">
        <w:rPr>
          <w:rFonts w:ascii="Times New Roman" w:hAnsi="Times New Roman"/>
          <w:b/>
          <w:i/>
        </w:rPr>
        <w:t xml:space="preserve"> for End Term</w:t>
      </w:r>
      <w:r>
        <w:rPr>
          <w:rFonts w:ascii="Times New Roman" w:hAnsi="Times New Roman"/>
          <w:b/>
          <w:i/>
        </w:rPr>
        <w:t xml:space="preserve"> Exam.</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292"/>
        <w:gridCol w:w="1985"/>
        <w:gridCol w:w="1984"/>
        <w:gridCol w:w="2410"/>
      </w:tblGrid>
      <w:tr w:rsidR="0029747D" w:rsidRPr="00565A88" w14:paraId="5232AB73" w14:textId="77777777" w:rsidTr="009763EE">
        <w:trPr>
          <w:trHeight w:val="515"/>
        </w:trPr>
        <w:tc>
          <w:tcPr>
            <w:tcW w:w="1380" w:type="dxa"/>
            <w:tcBorders>
              <w:top w:val="single" w:sz="4" w:space="0" w:color="auto"/>
              <w:left w:val="single" w:sz="4" w:space="0" w:color="auto"/>
              <w:right w:val="single" w:sz="4" w:space="0" w:color="auto"/>
            </w:tcBorders>
          </w:tcPr>
          <w:p w14:paraId="60CBF23C" w14:textId="77777777" w:rsidR="0029747D" w:rsidRPr="001C3B60" w:rsidRDefault="0029747D" w:rsidP="00FE7273">
            <w:pPr>
              <w:spacing w:after="0" w:line="240" w:lineRule="auto"/>
              <w:rPr>
                <w:rFonts w:ascii="Times New Roman" w:hAnsi="Times New Roman"/>
                <w:b/>
                <w:color w:val="000000"/>
                <w:lang w:eastAsia="en-IN"/>
              </w:rPr>
            </w:pPr>
            <w:r w:rsidRPr="001C3B60">
              <w:rPr>
                <w:rFonts w:ascii="Times New Roman" w:hAnsi="Times New Roman"/>
                <w:b/>
                <w:color w:val="000000"/>
                <w:lang w:eastAsia="en-IN"/>
              </w:rPr>
              <w:lastRenderedPageBreak/>
              <w:t>Criteria</w:t>
            </w:r>
          </w:p>
        </w:tc>
        <w:tc>
          <w:tcPr>
            <w:tcW w:w="2292" w:type="dxa"/>
            <w:tcBorders>
              <w:top w:val="single" w:sz="4" w:space="0" w:color="auto"/>
              <w:left w:val="single" w:sz="4" w:space="0" w:color="auto"/>
              <w:bottom w:val="single" w:sz="4" w:space="0" w:color="auto"/>
              <w:right w:val="single" w:sz="4" w:space="0" w:color="auto"/>
            </w:tcBorders>
            <w:hideMark/>
          </w:tcPr>
          <w:p w14:paraId="0B18CB74" w14:textId="77777777" w:rsidR="0029747D" w:rsidRPr="00565A88" w:rsidRDefault="0029747D" w:rsidP="00FE7273">
            <w:pPr>
              <w:pStyle w:val="ListParagraph"/>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Poor</w:t>
            </w:r>
          </w:p>
          <w:p w14:paraId="5141EAF2" w14:textId="77777777" w:rsidR="0029747D" w:rsidRPr="008801E2" w:rsidRDefault="0029747D" w:rsidP="00FE7273">
            <w:pPr>
              <w:spacing w:after="0" w:line="240" w:lineRule="auto"/>
              <w:rPr>
                <w:rFonts w:ascii="Times New Roman" w:hAnsi="Times New Roman"/>
                <w:b/>
              </w:rPr>
            </w:pPr>
            <w:r w:rsidRPr="008801E2">
              <w:rPr>
                <w:rFonts w:ascii="Times New Roman" w:hAnsi="Times New Roman"/>
                <w:b/>
                <w:color w:val="000000"/>
                <w:lang w:eastAsia="en-IN"/>
              </w:rPr>
              <w:t>Below 30%</w:t>
            </w:r>
          </w:p>
        </w:tc>
        <w:tc>
          <w:tcPr>
            <w:tcW w:w="1985" w:type="dxa"/>
            <w:tcBorders>
              <w:top w:val="single" w:sz="4" w:space="0" w:color="auto"/>
              <w:left w:val="single" w:sz="4" w:space="0" w:color="auto"/>
              <w:bottom w:val="single" w:sz="4" w:space="0" w:color="auto"/>
              <w:right w:val="single" w:sz="4" w:space="0" w:color="auto"/>
            </w:tcBorders>
            <w:hideMark/>
          </w:tcPr>
          <w:p w14:paraId="68DF1C87"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Fair</w:t>
            </w:r>
          </w:p>
          <w:p w14:paraId="52566658"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rPr>
              <w:t>30</w:t>
            </w:r>
            <w:r>
              <w:rPr>
                <w:rFonts w:ascii="Times New Roman" w:hAnsi="Times New Roman"/>
                <w:b/>
              </w:rPr>
              <w:t>%</w:t>
            </w:r>
            <w:r w:rsidRPr="00565A88">
              <w:rPr>
                <w:rFonts w:ascii="Times New Roman" w:hAnsi="Times New Roman"/>
                <w:b/>
              </w:rPr>
              <w:t>-60%</w:t>
            </w:r>
          </w:p>
        </w:tc>
        <w:tc>
          <w:tcPr>
            <w:tcW w:w="1984" w:type="dxa"/>
            <w:tcBorders>
              <w:top w:val="single" w:sz="4" w:space="0" w:color="auto"/>
              <w:left w:val="single" w:sz="4" w:space="0" w:color="auto"/>
              <w:bottom w:val="single" w:sz="4" w:space="0" w:color="auto"/>
              <w:right w:val="single" w:sz="4" w:space="0" w:color="auto"/>
            </w:tcBorders>
            <w:hideMark/>
          </w:tcPr>
          <w:p w14:paraId="57A12F1C"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Good</w:t>
            </w:r>
          </w:p>
          <w:p w14:paraId="5D9929A6"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60</w:t>
            </w:r>
            <w:r>
              <w:rPr>
                <w:rFonts w:ascii="Times New Roman" w:hAnsi="Times New Roman"/>
                <w:b/>
                <w:color w:val="000000"/>
                <w:lang w:eastAsia="en-IN"/>
              </w:rPr>
              <w:t>%</w:t>
            </w:r>
            <w:r w:rsidRPr="00565A88">
              <w:rPr>
                <w:rFonts w:ascii="Times New Roman" w:hAnsi="Times New Roman"/>
                <w:b/>
                <w:color w:val="000000"/>
                <w:lang w:eastAsia="en-IN"/>
              </w:rPr>
              <w:t>-80%</w:t>
            </w:r>
          </w:p>
        </w:tc>
        <w:tc>
          <w:tcPr>
            <w:tcW w:w="2410" w:type="dxa"/>
            <w:tcBorders>
              <w:top w:val="single" w:sz="4" w:space="0" w:color="auto"/>
              <w:left w:val="single" w:sz="4" w:space="0" w:color="auto"/>
              <w:bottom w:val="single" w:sz="4" w:space="0" w:color="auto"/>
              <w:right w:val="single" w:sz="4" w:space="0" w:color="auto"/>
            </w:tcBorders>
            <w:hideMark/>
          </w:tcPr>
          <w:p w14:paraId="57DFB565" w14:textId="77777777" w:rsidR="0029747D" w:rsidRPr="00565A88" w:rsidRDefault="0029747D" w:rsidP="00FE7273">
            <w:pPr>
              <w:spacing w:after="0" w:line="240" w:lineRule="auto"/>
              <w:jc w:val="center"/>
              <w:rPr>
                <w:rFonts w:ascii="Times New Roman" w:hAnsi="Times New Roman"/>
                <w:b/>
                <w:color w:val="000000"/>
                <w:lang w:eastAsia="en-IN"/>
              </w:rPr>
            </w:pPr>
            <w:r w:rsidRPr="00565A88">
              <w:rPr>
                <w:rFonts w:ascii="Times New Roman" w:hAnsi="Times New Roman"/>
                <w:b/>
                <w:color w:val="000000"/>
                <w:lang w:eastAsia="en-IN"/>
              </w:rPr>
              <w:t>Excellent</w:t>
            </w:r>
          </w:p>
          <w:p w14:paraId="3C3ED9B4" w14:textId="77777777" w:rsidR="0029747D" w:rsidRPr="00565A88" w:rsidRDefault="0029747D" w:rsidP="00FE7273">
            <w:pPr>
              <w:spacing w:after="0" w:line="240" w:lineRule="auto"/>
              <w:jc w:val="center"/>
              <w:rPr>
                <w:rFonts w:ascii="Times New Roman" w:hAnsi="Times New Roman"/>
                <w:b/>
              </w:rPr>
            </w:pPr>
            <w:r w:rsidRPr="00565A88">
              <w:rPr>
                <w:rFonts w:ascii="Times New Roman" w:hAnsi="Times New Roman"/>
                <w:b/>
                <w:color w:val="000000"/>
                <w:lang w:eastAsia="en-IN"/>
              </w:rPr>
              <w:t xml:space="preserve">80% </w:t>
            </w:r>
            <w:r>
              <w:rPr>
                <w:rFonts w:ascii="Times New Roman" w:hAnsi="Times New Roman"/>
                <w:b/>
                <w:color w:val="000000"/>
                <w:lang w:eastAsia="en-IN"/>
              </w:rPr>
              <w:t>and Above</w:t>
            </w:r>
          </w:p>
        </w:tc>
      </w:tr>
      <w:tr w:rsidR="0029747D" w:rsidRPr="00A71930" w14:paraId="2FFC1E05" w14:textId="77777777" w:rsidTr="009763EE">
        <w:trPr>
          <w:trHeight w:val="625"/>
        </w:trPr>
        <w:tc>
          <w:tcPr>
            <w:tcW w:w="1380" w:type="dxa"/>
            <w:tcBorders>
              <w:top w:val="single" w:sz="4" w:space="0" w:color="auto"/>
              <w:left w:val="single" w:sz="4" w:space="0" w:color="auto"/>
              <w:bottom w:val="single" w:sz="4" w:space="0" w:color="auto"/>
              <w:right w:val="single" w:sz="4" w:space="0" w:color="auto"/>
            </w:tcBorders>
          </w:tcPr>
          <w:p w14:paraId="57B6F508" w14:textId="77777777" w:rsidR="0029747D" w:rsidRPr="00773F02"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t>Clarity of concepts and ability to apply them</w:t>
            </w:r>
          </w:p>
        </w:tc>
        <w:tc>
          <w:tcPr>
            <w:tcW w:w="2292" w:type="dxa"/>
            <w:tcBorders>
              <w:top w:val="single" w:sz="4" w:space="0" w:color="auto"/>
              <w:left w:val="single" w:sz="4" w:space="0" w:color="auto"/>
              <w:bottom w:val="single" w:sz="4" w:space="0" w:color="auto"/>
              <w:right w:val="single" w:sz="4" w:space="0" w:color="auto"/>
            </w:tcBorders>
          </w:tcPr>
          <w:p w14:paraId="20E31A69"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Only up to </w:t>
            </w:r>
            <w:r>
              <w:rPr>
                <w:rFonts w:ascii="Times New Roman" w:hAnsi="Times New Roman"/>
                <w:color w:val="000000"/>
                <w:lang w:eastAsia="en-IN"/>
              </w:rPr>
              <w:t>3</w:t>
            </w:r>
            <w:r w:rsidRPr="00773F02">
              <w:rPr>
                <w:rFonts w:ascii="Times New Roman" w:hAnsi="Times New Roman"/>
                <w:color w:val="000000"/>
                <w:lang w:eastAsia="en-IN"/>
              </w:rPr>
              <w:t>0% answers are correct. Most of the concepts are not clear and student is unable to understand the same.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8F434"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sz w:val="24"/>
                <w:szCs w:val="24"/>
                <w:lang w:eastAsia="en-IN"/>
              </w:rPr>
              <w:t xml:space="preserve">Between </w:t>
            </w:r>
            <w:r>
              <w:rPr>
                <w:rFonts w:ascii="Times New Roman" w:hAnsi="Times New Roman"/>
                <w:color w:val="000000"/>
                <w:sz w:val="24"/>
                <w:szCs w:val="24"/>
                <w:lang w:eastAsia="en-IN"/>
              </w:rPr>
              <w:t>3</w:t>
            </w:r>
            <w:r w:rsidRPr="00773F02">
              <w:rPr>
                <w:rFonts w:ascii="Times New Roman" w:hAnsi="Times New Roman"/>
                <w:color w:val="000000"/>
                <w:sz w:val="24"/>
                <w:szCs w:val="24"/>
                <w:lang w:eastAsia="en-IN"/>
              </w:rPr>
              <w:t xml:space="preserve">0 – </w:t>
            </w:r>
            <w:r>
              <w:rPr>
                <w:rFonts w:ascii="Times New Roman" w:hAnsi="Times New Roman"/>
                <w:color w:val="000000"/>
                <w:sz w:val="24"/>
                <w:szCs w:val="24"/>
                <w:lang w:eastAsia="en-IN"/>
              </w:rPr>
              <w:t>6</w:t>
            </w:r>
            <w:r w:rsidRPr="00773F02">
              <w:rPr>
                <w:rFonts w:ascii="Times New Roman" w:hAnsi="Times New Roman"/>
                <w:color w:val="000000"/>
                <w:sz w:val="24"/>
                <w:szCs w:val="24"/>
                <w:lang w:eastAsia="en-IN"/>
              </w:rPr>
              <w:t xml:space="preserve">0% answers are correct. Many of the concepts are </w:t>
            </w:r>
            <w:r>
              <w:rPr>
                <w:rFonts w:ascii="Times New Roman" w:hAnsi="Times New Roman"/>
                <w:color w:val="000000"/>
                <w:sz w:val="24"/>
                <w:szCs w:val="24"/>
                <w:lang w:eastAsia="en-IN"/>
              </w:rPr>
              <w:t>clear and understood by student and able to solve the problems given</w:t>
            </w:r>
          </w:p>
        </w:tc>
        <w:tc>
          <w:tcPr>
            <w:tcW w:w="1984" w:type="dxa"/>
            <w:tcBorders>
              <w:top w:val="single" w:sz="4" w:space="0" w:color="auto"/>
              <w:left w:val="single" w:sz="4" w:space="0" w:color="auto"/>
              <w:bottom w:val="single" w:sz="4" w:space="0" w:color="auto"/>
              <w:right w:val="single" w:sz="4" w:space="0" w:color="auto"/>
            </w:tcBorders>
          </w:tcPr>
          <w:p w14:paraId="123D425D" w14:textId="77777777" w:rsidR="0029747D" w:rsidRPr="00A71930" w:rsidRDefault="0029747D" w:rsidP="00FE7273">
            <w:pPr>
              <w:spacing w:after="0" w:line="240" w:lineRule="auto"/>
              <w:rPr>
                <w:rFonts w:ascii="Times New Roman" w:hAnsi="Times New Roman"/>
                <w:color w:val="000000"/>
                <w:lang w:eastAsia="en-IN"/>
              </w:rPr>
            </w:pPr>
            <w:r w:rsidRPr="00773F02">
              <w:rPr>
                <w:rFonts w:ascii="Times New Roman" w:hAnsi="Times New Roman"/>
                <w:color w:val="000000"/>
                <w:lang w:eastAsia="en-IN"/>
              </w:rPr>
              <w:t xml:space="preserve">Between </w:t>
            </w:r>
            <w:r>
              <w:rPr>
                <w:rFonts w:ascii="Times New Roman" w:hAnsi="Times New Roman"/>
                <w:color w:val="000000"/>
                <w:lang w:eastAsia="en-IN"/>
              </w:rPr>
              <w:t>6</w:t>
            </w:r>
            <w:r w:rsidRPr="00773F02">
              <w:rPr>
                <w:rFonts w:ascii="Times New Roman" w:hAnsi="Times New Roman"/>
                <w:color w:val="000000"/>
                <w:lang w:eastAsia="en-IN"/>
              </w:rPr>
              <w:t xml:space="preserve">0 – </w:t>
            </w:r>
            <w:r>
              <w:rPr>
                <w:rFonts w:ascii="Times New Roman" w:hAnsi="Times New Roman"/>
                <w:color w:val="000000"/>
                <w:lang w:eastAsia="en-IN"/>
              </w:rPr>
              <w:t>8</w:t>
            </w:r>
            <w:r w:rsidRPr="00773F02">
              <w:rPr>
                <w:rFonts w:ascii="Times New Roman" w:hAnsi="Times New Roman"/>
                <w:color w:val="000000"/>
                <w:lang w:eastAsia="en-IN"/>
              </w:rPr>
              <w:t xml:space="preserve">0% answers are correct. Majority of concepts are </w:t>
            </w:r>
            <w:r>
              <w:rPr>
                <w:rFonts w:ascii="Times New Roman" w:hAnsi="Times New Roman"/>
                <w:color w:val="000000"/>
                <w:lang w:eastAsia="en-IN"/>
              </w:rPr>
              <w:t>clear and understood by student and also provide the answers in business language.</w:t>
            </w:r>
          </w:p>
        </w:tc>
        <w:tc>
          <w:tcPr>
            <w:tcW w:w="2410" w:type="dxa"/>
            <w:tcBorders>
              <w:top w:val="single" w:sz="4" w:space="0" w:color="auto"/>
              <w:left w:val="single" w:sz="4" w:space="0" w:color="auto"/>
              <w:bottom w:val="single" w:sz="4" w:space="0" w:color="auto"/>
              <w:right w:val="single" w:sz="4" w:space="0" w:color="auto"/>
            </w:tcBorders>
          </w:tcPr>
          <w:p w14:paraId="33C88DFE" w14:textId="321910E5" w:rsidR="0029747D" w:rsidRPr="00A71930" w:rsidRDefault="0029747D" w:rsidP="00FE7273">
            <w:pPr>
              <w:spacing w:after="0" w:line="240" w:lineRule="auto"/>
              <w:rPr>
                <w:rFonts w:ascii="Times New Roman" w:hAnsi="Times New Roman"/>
                <w:color w:val="000000"/>
                <w:lang w:eastAsia="en-IN"/>
              </w:rPr>
            </w:pPr>
            <w:r>
              <w:rPr>
                <w:rFonts w:ascii="Times New Roman" w:hAnsi="Times New Roman"/>
                <w:color w:val="000000"/>
                <w:lang w:eastAsia="en-IN"/>
              </w:rPr>
              <w:t>8</w:t>
            </w:r>
            <w:r w:rsidRPr="00773F02">
              <w:rPr>
                <w:rFonts w:ascii="Times New Roman" w:hAnsi="Times New Roman"/>
                <w:color w:val="000000"/>
                <w:lang w:eastAsia="en-IN"/>
              </w:rPr>
              <w:t>0% or more answers are correct. Most of concepts are clear and understood by the</w:t>
            </w:r>
            <w:r>
              <w:rPr>
                <w:rFonts w:ascii="Times New Roman" w:hAnsi="Times New Roman"/>
                <w:color w:val="000000"/>
                <w:lang w:eastAsia="en-IN"/>
              </w:rPr>
              <w:t xml:space="preserve"> student, provide answers in business language and may also be able to indicate the additional information required for better decision making</w:t>
            </w:r>
          </w:p>
        </w:tc>
      </w:tr>
    </w:tbl>
    <w:p w14:paraId="3275BD9B" w14:textId="6582A38B" w:rsidR="00B533FF" w:rsidRPr="00CD7F2B" w:rsidRDefault="00B533FF" w:rsidP="0031365F">
      <w:pPr>
        <w:rPr>
          <w:rFonts w:ascii="Times New Roman" w:hAnsi="Times New Roman"/>
        </w:rPr>
      </w:pPr>
    </w:p>
    <w:sectPr w:rsidR="00B533FF" w:rsidRPr="00CD7F2B" w:rsidSect="005A2F36">
      <w:footerReference w:type="default" r:id="rId13"/>
      <w:pgSz w:w="11900" w:h="16840"/>
      <w:pgMar w:top="1276" w:right="560" w:bottom="1276" w:left="1418" w:header="720" w:footer="257" w:gutter="0"/>
      <w:cols w:space="720" w:equalWidth="0">
        <w:col w:w="9242"/>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DDCB" w14:textId="77777777" w:rsidR="00C4359E" w:rsidRDefault="00C4359E" w:rsidP="00686377">
      <w:pPr>
        <w:spacing w:after="0" w:line="240" w:lineRule="auto"/>
      </w:pPr>
      <w:r>
        <w:separator/>
      </w:r>
    </w:p>
  </w:endnote>
  <w:endnote w:type="continuationSeparator" w:id="0">
    <w:p w14:paraId="32B485EA" w14:textId="77777777" w:rsidR="00C4359E" w:rsidRDefault="00C4359E"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utigerNext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25452"/>
      <w:docPartObj>
        <w:docPartGallery w:val="Page Numbers (Bottom of Page)"/>
        <w:docPartUnique/>
      </w:docPartObj>
    </w:sdtPr>
    <w:sdtEndPr>
      <w:rPr>
        <w:color w:val="7F7F7F" w:themeColor="background1" w:themeShade="7F"/>
        <w:spacing w:val="60"/>
      </w:rPr>
    </w:sdtEndPr>
    <w:sdtContent>
      <w:p w14:paraId="4B573CF1" w14:textId="32E9F50A" w:rsidR="001A160A" w:rsidRDefault="001A16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C66BB" w:rsidRPr="00CC66BB">
          <w:rPr>
            <w:b/>
            <w:bCs/>
            <w:noProof/>
          </w:rPr>
          <w:t>10</w:t>
        </w:r>
        <w:r>
          <w:rPr>
            <w:b/>
            <w:bCs/>
            <w:noProof/>
          </w:rPr>
          <w:fldChar w:fldCharType="end"/>
        </w:r>
        <w:r>
          <w:rPr>
            <w:b/>
            <w:bCs/>
          </w:rPr>
          <w:t xml:space="preserve"> | </w:t>
        </w:r>
        <w:r>
          <w:rPr>
            <w:color w:val="7F7F7F" w:themeColor="background1" w:themeShade="7F"/>
            <w:spacing w:val="60"/>
          </w:rPr>
          <w:t>Page</w:t>
        </w:r>
      </w:p>
    </w:sdtContent>
  </w:sdt>
  <w:p w14:paraId="6CC9B4A0" w14:textId="77777777" w:rsidR="001A160A" w:rsidRDefault="001A1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BC90" w14:textId="77777777" w:rsidR="00C4359E" w:rsidRDefault="00C4359E" w:rsidP="00686377">
      <w:pPr>
        <w:spacing w:after="0" w:line="240" w:lineRule="auto"/>
      </w:pPr>
      <w:r>
        <w:separator/>
      </w:r>
    </w:p>
  </w:footnote>
  <w:footnote w:type="continuationSeparator" w:id="0">
    <w:p w14:paraId="6BACA166" w14:textId="77777777" w:rsidR="00C4359E" w:rsidRDefault="00C4359E" w:rsidP="0068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AF0"/>
    <w:multiLevelType w:val="hybridMultilevel"/>
    <w:tmpl w:val="B8D6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15D15"/>
    <w:multiLevelType w:val="hybridMultilevel"/>
    <w:tmpl w:val="6302D2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BF849CE"/>
    <w:multiLevelType w:val="hybridMultilevel"/>
    <w:tmpl w:val="5010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0196E"/>
    <w:multiLevelType w:val="hybridMultilevel"/>
    <w:tmpl w:val="193A0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106A87"/>
    <w:multiLevelType w:val="hybridMultilevel"/>
    <w:tmpl w:val="5608E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B3379B"/>
    <w:multiLevelType w:val="hybridMultilevel"/>
    <w:tmpl w:val="C9AC6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C76D1"/>
    <w:multiLevelType w:val="hybridMultilevel"/>
    <w:tmpl w:val="A01A8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7461B6"/>
    <w:multiLevelType w:val="hybridMultilevel"/>
    <w:tmpl w:val="7E865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A0378"/>
    <w:multiLevelType w:val="hybridMultilevel"/>
    <w:tmpl w:val="3D9CF7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08B28FD"/>
    <w:multiLevelType w:val="hybridMultilevel"/>
    <w:tmpl w:val="42F62C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82090"/>
    <w:multiLevelType w:val="hybridMultilevel"/>
    <w:tmpl w:val="22380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AB5BD1"/>
    <w:multiLevelType w:val="hybridMultilevel"/>
    <w:tmpl w:val="3046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69A2975"/>
    <w:multiLevelType w:val="hybridMultilevel"/>
    <w:tmpl w:val="BE58D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B241C0"/>
    <w:multiLevelType w:val="hybridMultilevel"/>
    <w:tmpl w:val="4C3C2868"/>
    <w:lvl w:ilvl="0" w:tplc="8D5A26CC">
      <w:start w:val="1"/>
      <w:numFmt w:val="decimal"/>
      <w:lvlText w:val="%1."/>
      <w:lvlJc w:val="left"/>
      <w:pPr>
        <w:tabs>
          <w:tab w:val="num" w:pos="720"/>
        </w:tabs>
        <w:ind w:left="720" w:hanging="360"/>
      </w:pPr>
    </w:lvl>
    <w:lvl w:ilvl="1" w:tplc="CEE60002" w:tentative="1">
      <w:start w:val="1"/>
      <w:numFmt w:val="decimal"/>
      <w:lvlText w:val="%2."/>
      <w:lvlJc w:val="left"/>
      <w:pPr>
        <w:tabs>
          <w:tab w:val="num" w:pos="1440"/>
        </w:tabs>
        <w:ind w:left="1440" w:hanging="360"/>
      </w:pPr>
    </w:lvl>
    <w:lvl w:ilvl="2" w:tplc="B2448DB6" w:tentative="1">
      <w:start w:val="1"/>
      <w:numFmt w:val="decimal"/>
      <w:lvlText w:val="%3."/>
      <w:lvlJc w:val="left"/>
      <w:pPr>
        <w:tabs>
          <w:tab w:val="num" w:pos="2160"/>
        </w:tabs>
        <w:ind w:left="2160" w:hanging="360"/>
      </w:pPr>
    </w:lvl>
    <w:lvl w:ilvl="3" w:tplc="FCE6A08E" w:tentative="1">
      <w:start w:val="1"/>
      <w:numFmt w:val="decimal"/>
      <w:lvlText w:val="%4."/>
      <w:lvlJc w:val="left"/>
      <w:pPr>
        <w:tabs>
          <w:tab w:val="num" w:pos="2880"/>
        </w:tabs>
        <w:ind w:left="2880" w:hanging="360"/>
      </w:pPr>
    </w:lvl>
    <w:lvl w:ilvl="4" w:tplc="00BA5CB8" w:tentative="1">
      <w:start w:val="1"/>
      <w:numFmt w:val="decimal"/>
      <w:lvlText w:val="%5."/>
      <w:lvlJc w:val="left"/>
      <w:pPr>
        <w:tabs>
          <w:tab w:val="num" w:pos="3600"/>
        </w:tabs>
        <w:ind w:left="3600" w:hanging="360"/>
      </w:pPr>
    </w:lvl>
    <w:lvl w:ilvl="5" w:tplc="872E5A7A" w:tentative="1">
      <w:start w:val="1"/>
      <w:numFmt w:val="decimal"/>
      <w:lvlText w:val="%6."/>
      <w:lvlJc w:val="left"/>
      <w:pPr>
        <w:tabs>
          <w:tab w:val="num" w:pos="4320"/>
        </w:tabs>
        <w:ind w:left="4320" w:hanging="360"/>
      </w:pPr>
    </w:lvl>
    <w:lvl w:ilvl="6" w:tplc="760C2C30" w:tentative="1">
      <w:start w:val="1"/>
      <w:numFmt w:val="decimal"/>
      <w:lvlText w:val="%7."/>
      <w:lvlJc w:val="left"/>
      <w:pPr>
        <w:tabs>
          <w:tab w:val="num" w:pos="5040"/>
        </w:tabs>
        <w:ind w:left="5040" w:hanging="360"/>
      </w:pPr>
    </w:lvl>
    <w:lvl w:ilvl="7" w:tplc="A3E86868" w:tentative="1">
      <w:start w:val="1"/>
      <w:numFmt w:val="decimal"/>
      <w:lvlText w:val="%8."/>
      <w:lvlJc w:val="left"/>
      <w:pPr>
        <w:tabs>
          <w:tab w:val="num" w:pos="5760"/>
        </w:tabs>
        <w:ind w:left="5760" w:hanging="360"/>
      </w:pPr>
    </w:lvl>
    <w:lvl w:ilvl="8" w:tplc="C5B68E3E" w:tentative="1">
      <w:start w:val="1"/>
      <w:numFmt w:val="decimal"/>
      <w:lvlText w:val="%9."/>
      <w:lvlJc w:val="left"/>
      <w:pPr>
        <w:tabs>
          <w:tab w:val="num" w:pos="6480"/>
        </w:tabs>
        <w:ind w:left="6480" w:hanging="360"/>
      </w:pPr>
    </w:lvl>
  </w:abstractNum>
  <w:abstractNum w:abstractNumId="14">
    <w:nsid w:val="27551883"/>
    <w:multiLevelType w:val="hybridMultilevel"/>
    <w:tmpl w:val="FF8E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F2C00"/>
    <w:multiLevelType w:val="hybridMultilevel"/>
    <w:tmpl w:val="A964FBFC"/>
    <w:lvl w:ilvl="0" w:tplc="0C090011">
      <w:start w:val="1"/>
      <w:numFmt w:val="decimal"/>
      <w:lvlText w:val="%1)"/>
      <w:lvlJc w:val="left"/>
      <w:pPr>
        <w:ind w:left="720" w:hanging="360"/>
      </w:pPr>
    </w:lvl>
    <w:lvl w:ilvl="1" w:tplc="646AB514">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2A20B4"/>
    <w:multiLevelType w:val="hybridMultilevel"/>
    <w:tmpl w:val="87D8CF3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nsid w:val="353455FA"/>
    <w:multiLevelType w:val="hybridMultilevel"/>
    <w:tmpl w:val="27CE5FF0"/>
    <w:lvl w:ilvl="0" w:tplc="D6C2923E">
      <w:start w:val="1"/>
      <w:numFmt w:val="decimal"/>
      <w:lvlText w:val="%1."/>
      <w:lvlJc w:val="left"/>
      <w:pPr>
        <w:tabs>
          <w:tab w:val="num" w:pos="720"/>
        </w:tabs>
        <w:ind w:left="720" w:hanging="360"/>
      </w:pPr>
    </w:lvl>
    <w:lvl w:ilvl="1" w:tplc="DACA2F40" w:tentative="1">
      <w:start w:val="1"/>
      <w:numFmt w:val="decimal"/>
      <w:lvlText w:val="%2."/>
      <w:lvlJc w:val="left"/>
      <w:pPr>
        <w:tabs>
          <w:tab w:val="num" w:pos="1440"/>
        </w:tabs>
        <w:ind w:left="1440" w:hanging="360"/>
      </w:pPr>
    </w:lvl>
    <w:lvl w:ilvl="2" w:tplc="F3F8F50C" w:tentative="1">
      <w:start w:val="1"/>
      <w:numFmt w:val="decimal"/>
      <w:lvlText w:val="%3."/>
      <w:lvlJc w:val="left"/>
      <w:pPr>
        <w:tabs>
          <w:tab w:val="num" w:pos="2160"/>
        </w:tabs>
        <w:ind w:left="2160" w:hanging="360"/>
      </w:pPr>
    </w:lvl>
    <w:lvl w:ilvl="3" w:tplc="6DE2EAA6" w:tentative="1">
      <w:start w:val="1"/>
      <w:numFmt w:val="decimal"/>
      <w:lvlText w:val="%4."/>
      <w:lvlJc w:val="left"/>
      <w:pPr>
        <w:tabs>
          <w:tab w:val="num" w:pos="2880"/>
        </w:tabs>
        <w:ind w:left="2880" w:hanging="360"/>
      </w:pPr>
    </w:lvl>
    <w:lvl w:ilvl="4" w:tplc="9C8E84BC" w:tentative="1">
      <w:start w:val="1"/>
      <w:numFmt w:val="decimal"/>
      <w:lvlText w:val="%5."/>
      <w:lvlJc w:val="left"/>
      <w:pPr>
        <w:tabs>
          <w:tab w:val="num" w:pos="3600"/>
        </w:tabs>
        <w:ind w:left="3600" w:hanging="360"/>
      </w:pPr>
    </w:lvl>
    <w:lvl w:ilvl="5" w:tplc="C7E41074" w:tentative="1">
      <w:start w:val="1"/>
      <w:numFmt w:val="decimal"/>
      <w:lvlText w:val="%6."/>
      <w:lvlJc w:val="left"/>
      <w:pPr>
        <w:tabs>
          <w:tab w:val="num" w:pos="4320"/>
        </w:tabs>
        <w:ind w:left="4320" w:hanging="360"/>
      </w:pPr>
    </w:lvl>
    <w:lvl w:ilvl="6" w:tplc="8A30E6EE" w:tentative="1">
      <w:start w:val="1"/>
      <w:numFmt w:val="decimal"/>
      <w:lvlText w:val="%7."/>
      <w:lvlJc w:val="left"/>
      <w:pPr>
        <w:tabs>
          <w:tab w:val="num" w:pos="5040"/>
        </w:tabs>
        <w:ind w:left="5040" w:hanging="360"/>
      </w:pPr>
    </w:lvl>
    <w:lvl w:ilvl="7" w:tplc="DCD2ED94" w:tentative="1">
      <w:start w:val="1"/>
      <w:numFmt w:val="decimal"/>
      <w:lvlText w:val="%8."/>
      <w:lvlJc w:val="left"/>
      <w:pPr>
        <w:tabs>
          <w:tab w:val="num" w:pos="5760"/>
        </w:tabs>
        <w:ind w:left="5760" w:hanging="360"/>
      </w:pPr>
    </w:lvl>
    <w:lvl w:ilvl="8" w:tplc="0E402BD0" w:tentative="1">
      <w:start w:val="1"/>
      <w:numFmt w:val="decimal"/>
      <w:lvlText w:val="%9."/>
      <w:lvlJc w:val="left"/>
      <w:pPr>
        <w:tabs>
          <w:tab w:val="num" w:pos="6480"/>
        </w:tabs>
        <w:ind w:left="6480" w:hanging="360"/>
      </w:pPr>
    </w:lvl>
  </w:abstractNum>
  <w:abstractNum w:abstractNumId="18">
    <w:nsid w:val="380E2108"/>
    <w:multiLevelType w:val="hybridMultilevel"/>
    <w:tmpl w:val="ADCE6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4D6B87"/>
    <w:multiLevelType w:val="hybridMultilevel"/>
    <w:tmpl w:val="E0386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01664"/>
    <w:multiLevelType w:val="hybridMultilevel"/>
    <w:tmpl w:val="509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E6034"/>
    <w:multiLevelType w:val="hybridMultilevel"/>
    <w:tmpl w:val="0340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7A2E65"/>
    <w:multiLevelType w:val="hybridMultilevel"/>
    <w:tmpl w:val="8C8A1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0A3EC3"/>
    <w:multiLevelType w:val="hybridMultilevel"/>
    <w:tmpl w:val="419E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F1C2C"/>
    <w:multiLevelType w:val="hybridMultilevel"/>
    <w:tmpl w:val="F272B8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2A77F8"/>
    <w:multiLevelType w:val="hybridMultilevel"/>
    <w:tmpl w:val="F500882E"/>
    <w:lvl w:ilvl="0" w:tplc="8DAEB840">
      <w:start w:val="7"/>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D61405C"/>
    <w:multiLevelType w:val="hybridMultilevel"/>
    <w:tmpl w:val="89B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3530C"/>
    <w:multiLevelType w:val="hybridMultilevel"/>
    <w:tmpl w:val="CDC4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C7442"/>
    <w:multiLevelType w:val="hybridMultilevel"/>
    <w:tmpl w:val="D33E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11D0DF3"/>
    <w:multiLevelType w:val="hybridMultilevel"/>
    <w:tmpl w:val="0262B2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3070B92"/>
    <w:multiLevelType w:val="hybridMultilevel"/>
    <w:tmpl w:val="3606FE88"/>
    <w:lvl w:ilvl="0" w:tplc="46827BD2">
      <w:start w:val="1"/>
      <w:numFmt w:val="decimal"/>
      <w:lvlText w:val="%1."/>
      <w:lvlJc w:val="left"/>
      <w:pPr>
        <w:tabs>
          <w:tab w:val="num" w:pos="720"/>
        </w:tabs>
        <w:ind w:left="720" w:hanging="360"/>
      </w:pPr>
    </w:lvl>
    <w:lvl w:ilvl="1" w:tplc="AC6AD02E" w:tentative="1">
      <w:start w:val="1"/>
      <w:numFmt w:val="decimal"/>
      <w:lvlText w:val="%2."/>
      <w:lvlJc w:val="left"/>
      <w:pPr>
        <w:tabs>
          <w:tab w:val="num" w:pos="1440"/>
        </w:tabs>
        <w:ind w:left="1440" w:hanging="360"/>
      </w:pPr>
    </w:lvl>
    <w:lvl w:ilvl="2" w:tplc="1A72C80C" w:tentative="1">
      <w:start w:val="1"/>
      <w:numFmt w:val="decimal"/>
      <w:lvlText w:val="%3."/>
      <w:lvlJc w:val="left"/>
      <w:pPr>
        <w:tabs>
          <w:tab w:val="num" w:pos="2160"/>
        </w:tabs>
        <w:ind w:left="2160" w:hanging="360"/>
      </w:pPr>
    </w:lvl>
    <w:lvl w:ilvl="3" w:tplc="F7762560" w:tentative="1">
      <w:start w:val="1"/>
      <w:numFmt w:val="decimal"/>
      <w:lvlText w:val="%4."/>
      <w:lvlJc w:val="left"/>
      <w:pPr>
        <w:tabs>
          <w:tab w:val="num" w:pos="2880"/>
        </w:tabs>
        <w:ind w:left="2880" w:hanging="360"/>
      </w:pPr>
    </w:lvl>
    <w:lvl w:ilvl="4" w:tplc="23106278" w:tentative="1">
      <w:start w:val="1"/>
      <w:numFmt w:val="decimal"/>
      <w:lvlText w:val="%5."/>
      <w:lvlJc w:val="left"/>
      <w:pPr>
        <w:tabs>
          <w:tab w:val="num" w:pos="3600"/>
        </w:tabs>
        <w:ind w:left="3600" w:hanging="360"/>
      </w:pPr>
    </w:lvl>
    <w:lvl w:ilvl="5" w:tplc="0C4AAEF8" w:tentative="1">
      <w:start w:val="1"/>
      <w:numFmt w:val="decimal"/>
      <w:lvlText w:val="%6."/>
      <w:lvlJc w:val="left"/>
      <w:pPr>
        <w:tabs>
          <w:tab w:val="num" w:pos="4320"/>
        </w:tabs>
        <w:ind w:left="4320" w:hanging="360"/>
      </w:pPr>
    </w:lvl>
    <w:lvl w:ilvl="6" w:tplc="055A8D60" w:tentative="1">
      <w:start w:val="1"/>
      <w:numFmt w:val="decimal"/>
      <w:lvlText w:val="%7."/>
      <w:lvlJc w:val="left"/>
      <w:pPr>
        <w:tabs>
          <w:tab w:val="num" w:pos="5040"/>
        </w:tabs>
        <w:ind w:left="5040" w:hanging="360"/>
      </w:pPr>
    </w:lvl>
    <w:lvl w:ilvl="7" w:tplc="2CF62BEA" w:tentative="1">
      <w:start w:val="1"/>
      <w:numFmt w:val="decimal"/>
      <w:lvlText w:val="%8."/>
      <w:lvlJc w:val="left"/>
      <w:pPr>
        <w:tabs>
          <w:tab w:val="num" w:pos="5760"/>
        </w:tabs>
        <w:ind w:left="5760" w:hanging="360"/>
      </w:pPr>
    </w:lvl>
    <w:lvl w:ilvl="8" w:tplc="3C2246DA" w:tentative="1">
      <w:start w:val="1"/>
      <w:numFmt w:val="decimal"/>
      <w:lvlText w:val="%9."/>
      <w:lvlJc w:val="left"/>
      <w:pPr>
        <w:tabs>
          <w:tab w:val="num" w:pos="6480"/>
        </w:tabs>
        <w:ind w:left="6480" w:hanging="360"/>
      </w:pPr>
    </w:lvl>
  </w:abstractNum>
  <w:abstractNum w:abstractNumId="31">
    <w:nsid w:val="576A54D6"/>
    <w:multiLevelType w:val="hybridMultilevel"/>
    <w:tmpl w:val="6E948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C75C63"/>
    <w:multiLevelType w:val="hybridMultilevel"/>
    <w:tmpl w:val="044C1292"/>
    <w:lvl w:ilvl="0" w:tplc="F2FE8C9E">
      <w:start w:val="1"/>
      <w:numFmt w:val="decimal"/>
      <w:lvlText w:val="%1."/>
      <w:lvlJc w:val="left"/>
      <w:pPr>
        <w:tabs>
          <w:tab w:val="num" w:pos="720"/>
        </w:tabs>
        <w:ind w:left="720" w:hanging="360"/>
      </w:pPr>
    </w:lvl>
    <w:lvl w:ilvl="1" w:tplc="0C32162C" w:tentative="1">
      <w:start w:val="1"/>
      <w:numFmt w:val="decimal"/>
      <w:lvlText w:val="%2."/>
      <w:lvlJc w:val="left"/>
      <w:pPr>
        <w:tabs>
          <w:tab w:val="num" w:pos="1440"/>
        </w:tabs>
        <w:ind w:left="1440" w:hanging="360"/>
      </w:pPr>
    </w:lvl>
    <w:lvl w:ilvl="2" w:tplc="D65C02E4" w:tentative="1">
      <w:start w:val="1"/>
      <w:numFmt w:val="decimal"/>
      <w:lvlText w:val="%3."/>
      <w:lvlJc w:val="left"/>
      <w:pPr>
        <w:tabs>
          <w:tab w:val="num" w:pos="2160"/>
        </w:tabs>
        <w:ind w:left="2160" w:hanging="360"/>
      </w:pPr>
    </w:lvl>
    <w:lvl w:ilvl="3" w:tplc="5D8E9D28" w:tentative="1">
      <w:start w:val="1"/>
      <w:numFmt w:val="decimal"/>
      <w:lvlText w:val="%4."/>
      <w:lvlJc w:val="left"/>
      <w:pPr>
        <w:tabs>
          <w:tab w:val="num" w:pos="2880"/>
        </w:tabs>
        <w:ind w:left="2880" w:hanging="360"/>
      </w:pPr>
    </w:lvl>
    <w:lvl w:ilvl="4" w:tplc="A77609A2" w:tentative="1">
      <w:start w:val="1"/>
      <w:numFmt w:val="decimal"/>
      <w:lvlText w:val="%5."/>
      <w:lvlJc w:val="left"/>
      <w:pPr>
        <w:tabs>
          <w:tab w:val="num" w:pos="3600"/>
        </w:tabs>
        <w:ind w:left="3600" w:hanging="360"/>
      </w:pPr>
    </w:lvl>
    <w:lvl w:ilvl="5" w:tplc="F070A32A" w:tentative="1">
      <w:start w:val="1"/>
      <w:numFmt w:val="decimal"/>
      <w:lvlText w:val="%6."/>
      <w:lvlJc w:val="left"/>
      <w:pPr>
        <w:tabs>
          <w:tab w:val="num" w:pos="4320"/>
        </w:tabs>
        <w:ind w:left="4320" w:hanging="360"/>
      </w:pPr>
    </w:lvl>
    <w:lvl w:ilvl="6" w:tplc="1DD6F974" w:tentative="1">
      <w:start w:val="1"/>
      <w:numFmt w:val="decimal"/>
      <w:lvlText w:val="%7."/>
      <w:lvlJc w:val="left"/>
      <w:pPr>
        <w:tabs>
          <w:tab w:val="num" w:pos="5040"/>
        </w:tabs>
        <w:ind w:left="5040" w:hanging="360"/>
      </w:pPr>
    </w:lvl>
    <w:lvl w:ilvl="7" w:tplc="6CD6C61A" w:tentative="1">
      <w:start w:val="1"/>
      <w:numFmt w:val="decimal"/>
      <w:lvlText w:val="%8."/>
      <w:lvlJc w:val="left"/>
      <w:pPr>
        <w:tabs>
          <w:tab w:val="num" w:pos="5760"/>
        </w:tabs>
        <w:ind w:left="5760" w:hanging="360"/>
      </w:pPr>
    </w:lvl>
    <w:lvl w:ilvl="8" w:tplc="5D761260" w:tentative="1">
      <w:start w:val="1"/>
      <w:numFmt w:val="decimal"/>
      <w:lvlText w:val="%9."/>
      <w:lvlJc w:val="left"/>
      <w:pPr>
        <w:tabs>
          <w:tab w:val="num" w:pos="6480"/>
        </w:tabs>
        <w:ind w:left="6480" w:hanging="360"/>
      </w:pPr>
    </w:lvl>
  </w:abstractNum>
  <w:abstractNum w:abstractNumId="33">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293644C"/>
    <w:multiLevelType w:val="hybridMultilevel"/>
    <w:tmpl w:val="42D66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417D84"/>
    <w:multiLevelType w:val="hybridMultilevel"/>
    <w:tmpl w:val="9BD2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0A32A6"/>
    <w:multiLevelType w:val="hybridMultilevel"/>
    <w:tmpl w:val="89C4B86C"/>
    <w:lvl w:ilvl="0" w:tplc="0C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4EA3925"/>
    <w:multiLevelType w:val="hybridMultilevel"/>
    <w:tmpl w:val="E0D62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496557"/>
    <w:multiLevelType w:val="hybridMultilevel"/>
    <w:tmpl w:val="603E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5C2215F"/>
    <w:multiLevelType w:val="hybridMultilevel"/>
    <w:tmpl w:val="5AEA3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45447A"/>
    <w:multiLevelType w:val="hybridMultilevel"/>
    <w:tmpl w:val="9BB60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7E176CF"/>
    <w:multiLevelType w:val="hybridMultilevel"/>
    <w:tmpl w:val="7EDE6CFA"/>
    <w:lvl w:ilvl="0" w:tplc="40090001">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0279A7"/>
    <w:multiLevelType w:val="hybridMultilevel"/>
    <w:tmpl w:val="03620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C21C80"/>
    <w:multiLevelType w:val="hybridMultilevel"/>
    <w:tmpl w:val="0DB2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6233B2"/>
    <w:multiLevelType w:val="hybridMultilevel"/>
    <w:tmpl w:val="9DE2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792A09"/>
    <w:multiLevelType w:val="hybridMultilevel"/>
    <w:tmpl w:val="96B2C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A846634"/>
    <w:multiLevelType w:val="hybridMultilevel"/>
    <w:tmpl w:val="279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D5F07C6"/>
    <w:multiLevelType w:val="hybridMultilevel"/>
    <w:tmpl w:val="BD10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9"/>
  </w:num>
  <w:num w:numId="5">
    <w:abstractNumId w:val="14"/>
  </w:num>
  <w:num w:numId="6">
    <w:abstractNumId w:val="4"/>
  </w:num>
  <w:num w:numId="7">
    <w:abstractNumId w:val="31"/>
  </w:num>
  <w:num w:numId="8">
    <w:abstractNumId w:val="23"/>
  </w:num>
  <w:num w:numId="9">
    <w:abstractNumId w:val="26"/>
  </w:num>
  <w:num w:numId="10">
    <w:abstractNumId w:val="7"/>
  </w:num>
  <w:num w:numId="11">
    <w:abstractNumId w:val="5"/>
  </w:num>
  <w:num w:numId="12">
    <w:abstractNumId w:val="42"/>
  </w:num>
  <w:num w:numId="13">
    <w:abstractNumId w:val="29"/>
  </w:num>
  <w:num w:numId="14">
    <w:abstractNumId w:val="12"/>
  </w:num>
  <w:num w:numId="15">
    <w:abstractNumId w:val="45"/>
  </w:num>
  <w:num w:numId="16">
    <w:abstractNumId w:val="8"/>
  </w:num>
  <w:num w:numId="17">
    <w:abstractNumId w:val="33"/>
  </w:num>
  <w:num w:numId="18">
    <w:abstractNumId w:val="1"/>
  </w:num>
  <w:num w:numId="19">
    <w:abstractNumId w:val="35"/>
  </w:num>
  <w:num w:numId="20">
    <w:abstractNumId w:val="39"/>
  </w:num>
  <w:num w:numId="21">
    <w:abstractNumId w:val="43"/>
  </w:num>
  <w:num w:numId="22">
    <w:abstractNumId w:val="46"/>
  </w:num>
  <w:num w:numId="23">
    <w:abstractNumId w:val="22"/>
  </w:num>
  <w:num w:numId="24">
    <w:abstractNumId w:val="2"/>
  </w:num>
  <w:num w:numId="25">
    <w:abstractNumId w:val="37"/>
  </w:num>
  <w:num w:numId="26">
    <w:abstractNumId w:val="44"/>
  </w:num>
  <w:num w:numId="27">
    <w:abstractNumId w:val="24"/>
  </w:num>
  <w:num w:numId="28">
    <w:abstractNumId w:val="21"/>
  </w:num>
  <w:num w:numId="29">
    <w:abstractNumId w:val="34"/>
  </w:num>
  <w:num w:numId="30">
    <w:abstractNumId w:val="30"/>
  </w:num>
  <w:num w:numId="31">
    <w:abstractNumId w:val="32"/>
  </w:num>
  <w:num w:numId="32">
    <w:abstractNumId w:val="17"/>
  </w:num>
  <w:num w:numId="33">
    <w:abstractNumId w:val="13"/>
  </w:num>
  <w:num w:numId="34">
    <w:abstractNumId w:val="18"/>
  </w:num>
  <w:num w:numId="35">
    <w:abstractNumId w:val="48"/>
  </w:num>
  <w:num w:numId="36">
    <w:abstractNumId w:val="28"/>
  </w:num>
  <w:num w:numId="37">
    <w:abstractNumId w:val="6"/>
  </w:num>
  <w:num w:numId="38">
    <w:abstractNumId w:val="11"/>
  </w:num>
  <w:num w:numId="39">
    <w:abstractNumId w:val="40"/>
  </w:num>
  <w:num w:numId="40">
    <w:abstractNumId w:val="3"/>
  </w:num>
  <w:num w:numId="41">
    <w:abstractNumId w:val="27"/>
  </w:num>
  <w:num w:numId="42">
    <w:abstractNumId w:val="49"/>
  </w:num>
  <w:num w:numId="43">
    <w:abstractNumId w:val="15"/>
  </w:num>
  <w:num w:numId="44">
    <w:abstractNumId w:val="36"/>
  </w:num>
  <w:num w:numId="45">
    <w:abstractNumId w:val="1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5"/>
  </w:num>
  <w:num w:numId="49">
    <w:abstractNumId w:val="41"/>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2762"/>
    <w:rsid w:val="00005BC1"/>
    <w:rsid w:val="00023A65"/>
    <w:rsid w:val="0002580E"/>
    <w:rsid w:val="0003129A"/>
    <w:rsid w:val="00034AC8"/>
    <w:rsid w:val="00042EE2"/>
    <w:rsid w:val="00044E55"/>
    <w:rsid w:val="00052FD9"/>
    <w:rsid w:val="00055FFF"/>
    <w:rsid w:val="000674AE"/>
    <w:rsid w:val="00083391"/>
    <w:rsid w:val="00087569"/>
    <w:rsid w:val="00090509"/>
    <w:rsid w:val="00092C95"/>
    <w:rsid w:val="00097873"/>
    <w:rsid w:val="000B02E9"/>
    <w:rsid w:val="000C6DBD"/>
    <w:rsid w:val="000D2C29"/>
    <w:rsid w:val="000D398B"/>
    <w:rsid w:val="000E1289"/>
    <w:rsid w:val="000E3971"/>
    <w:rsid w:val="00104507"/>
    <w:rsid w:val="00105332"/>
    <w:rsid w:val="00105572"/>
    <w:rsid w:val="00114E54"/>
    <w:rsid w:val="00115A47"/>
    <w:rsid w:val="001168C7"/>
    <w:rsid w:val="001177C8"/>
    <w:rsid w:val="00120650"/>
    <w:rsid w:val="00126713"/>
    <w:rsid w:val="00134BE3"/>
    <w:rsid w:val="001428D2"/>
    <w:rsid w:val="001436EA"/>
    <w:rsid w:val="00157C4A"/>
    <w:rsid w:val="001617D0"/>
    <w:rsid w:val="00165846"/>
    <w:rsid w:val="00167613"/>
    <w:rsid w:val="00167E0E"/>
    <w:rsid w:val="00190926"/>
    <w:rsid w:val="00191AD0"/>
    <w:rsid w:val="001A160A"/>
    <w:rsid w:val="001A25F8"/>
    <w:rsid w:val="001A337C"/>
    <w:rsid w:val="001B1EE3"/>
    <w:rsid w:val="001B29AE"/>
    <w:rsid w:val="001B4666"/>
    <w:rsid w:val="001C70C0"/>
    <w:rsid w:val="001D38EF"/>
    <w:rsid w:val="001E3982"/>
    <w:rsid w:val="001E469F"/>
    <w:rsid w:val="001E5821"/>
    <w:rsid w:val="001F1C8E"/>
    <w:rsid w:val="00204E91"/>
    <w:rsid w:val="0021130C"/>
    <w:rsid w:val="00214109"/>
    <w:rsid w:val="002211C6"/>
    <w:rsid w:val="00221FD4"/>
    <w:rsid w:val="002374D8"/>
    <w:rsid w:val="002449B2"/>
    <w:rsid w:val="002452E4"/>
    <w:rsid w:val="0024733D"/>
    <w:rsid w:val="002475D9"/>
    <w:rsid w:val="00252661"/>
    <w:rsid w:val="00253FB8"/>
    <w:rsid w:val="00256460"/>
    <w:rsid w:val="0026440A"/>
    <w:rsid w:val="002730FD"/>
    <w:rsid w:val="00273EFC"/>
    <w:rsid w:val="00275C59"/>
    <w:rsid w:val="002760E1"/>
    <w:rsid w:val="00276DE3"/>
    <w:rsid w:val="00280EFE"/>
    <w:rsid w:val="00281920"/>
    <w:rsid w:val="00281CCC"/>
    <w:rsid w:val="00285D85"/>
    <w:rsid w:val="00286284"/>
    <w:rsid w:val="002865D6"/>
    <w:rsid w:val="002878F7"/>
    <w:rsid w:val="002933E8"/>
    <w:rsid w:val="00293B96"/>
    <w:rsid w:val="0029747D"/>
    <w:rsid w:val="002A08AF"/>
    <w:rsid w:val="002A25E4"/>
    <w:rsid w:val="002A4588"/>
    <w:rsid w:val="002A493F"/>
    <w:rsid w:val="002A7D6C"/>
    <w:rsid w:val="002D2412"/>
    <w:rsid w:val="002E57C5"/>
    <w:rsid w:val="0031365F"/>
    <w:rsid w:val="00315A34"/>
    <w:rsid w:val="00320FAD"/>
    <w:rsid w:val="00323C8B"/>
    <w:rsid w:val="00327BAF"/>
    <w:rsid w:val="003310EE"/>
    <w:rsid w:val="003336F4"/>
    <w:rsid w:val="003449F8"/>
    <w:rsid w:val="0035351C"/>
    <w:rsid w:val="003555C1"/>
    <w:rsid w:val="00362451"/>
    <w:rsid w:val="00367062"/>
    <w:rsid w:val="00370B5A"/>
    <w:rsid w:val="00373C4A"/>
    <w:rsid w:val="00374332"/>
    <w:rsid w:val="003761E5"/>
    <w:rsid w:val="00377222"/>
    <w:rsid w:val="003773B5"/>
    <w:rsid w:val="0039056E"/>
    <w:rsid w:val="00394000"/>
    <w:rsid w:val="003A3D9D"/>
    <w:rsid w:val="003A4012"/>
    <w:rsid w:val="003A4670"/>
    <w:rsid w:val="003A730E"/>
    <w:rsid w:val="003A74D1"/>
    <w:rsid w:val="003B5B80"/>
    <w:rsid w:val="003C0432"/>
    <w:rsid w:val="003C2544"/>
    <w:rsid w:val="003C59EB"/>
    <w:rsid w:val="003C659A"/>
    <w:rsid w:val="003D09CB"/>
    <w:rsid w:val="003D2A4E"/>
    <w:rsid w:val="003D43D0"/>
    <w:rsid w:val="003E6C8F"/>
    <w:rsid w:val="003F694E"/>
    <w:rsid w:val="004014D2"/>
    <w:rsid w:val="0040268C"/>
    <w:rsid w:val="004036BC"/>
    <w:rsid w:val="00403C6D"/>
    <w:rsid w:val="00406B70"/>
    <w:rsid w:val="0041690C"/>
    <w:rsid w:val="004306A1"/>
    <w:rsid w:val="00431A41"/>
    <w:rsid w:val="004331D0"/>
    <w:rsid w:val="0043487B"/>
    <w:rsid w:val="00446144"/>
    <w:rsid w:val="00447832"/>
    <w:rsid w:val="00450B68"/>
    <w:rsid w:val="00454F83"/>
    <w:rsid w:val="00455751"/>
    <w:rsid w:val="00455F02"/>
    <w:rsid w:val="004574B6"/>
    <w:rsid w:val="004618D5"/>
    <w:rsid w:val="00461E24"/>
    <w:rsid w:val="00463DF7"/>
    <w:rsid w:val="00465530"/>
    <w:rsid w:val="00465533"/>
    <w:rsid w:val="004661DF"/>
    <w:rsid w:val="00466B89"/>
    <w:rsid w:val="00472A4B"/>
    <w:rsid w:val="00475E1E"/>
    <w:rsid w:val="00477217"/>
    <w:rsid w:val="00477C75"/>
    <w:rsid w:val="004832C2"/>
    <w:rsid w:val="004A4A89"/>
    <w:rsid w:val="004A79E8"/>
    <w:rsid w:val="004B16B1"/>
    <w:rsid w:val="004B1B73"/>
    <w:rsid w:val="004B3639"/>
    <w:rsid w:val="004B487E"/>
    <w:rsid w:val="004B701A"/>
    <w:rsid w:val="004C42E7"/>
    <w:rsid w:val="004D1DC4"/>
    <w:rsid w:val="004E0221"/>
    <w:rsid w:val="004E1567"/>
    <w:rsid w:val="004E7752"/>
    <w:rsid w:val="004F3210"/>
    <w:rsid w:val="004F3A79"/>
    <w:rsid w:val="004F75F4"/>
    <w:rsid w:val="00501601"/>
    <w:rsid w:val="00512B53"/>
    <w:rsid w:val="0052084A"/>
    <w:rsid w:val="005245D1"/>
    <w:rsid w:val="0053530E"/>
    <w:rsid w:val="00545AD6"/>
    <w:rsid w:val="0054655F"/>
    <w:rsid w:val="0055327E"/>
    <w:rsid w:val="00553DE7"/>
    <w:rsid w:val="00570F3E"/>
    <w:rsid w:val="00581AFD"/>
    <w:rsid w:val="00590B8C"/>
    <w:rsid w:val="0059366F"/>
    <w:rsid w:val="00596D00"/>
    <w:rsid w:val="0059736B"/>
    <w:rsid w:val="005A2F36"/>
    <w:rsid w:val="005C1915"/>
    <w:rsid w:val="005C242B"/>
    <w:rsid w:val="005C4374"/>
    <w:rsid w:val="005C4F28"/>
    <w:rsid w:val="005C6391"/>
    <w:rsid w:val="005D0708"/>
    <w:rsid w:val="005D0CAE"/>
    <w:rsid w:val="005F0947"/>
    <w:rsid w:val="006008C4"/>
    <w:rsid w:val="00611DEF"/>
    <w:rsid w:val="006135DB"/>
    <w:rsid w:val="00613C0D"/>
    <w:rsid w:val="00630245"/>
    <w:rsid w:val="006302EA"/>
    <w:rsid w:val="0063366F"/>
    <w:rsid w:val="00641066"/>
    <w:rsid w:val="00652034"/>
    <w:rsid w:val="00653235"/>
    <w:rsid w:val="00653900"/>
    <w:rsid w:val="0065423A"/>
    <w:rsid w:val="0065501A"/>
    <w:rsid w:val="006561E5"/>
    <w:rsid w:val="00661A02"/>
    <w:rsid w:val="00661EBA"/>
    <w:rsid w:val="00662CA1"/>
    <w:rsid w:val="00663A8F"/>
    <w:rsid w:val="00674712"/>
    <w:rsid w:val="00680EA8"/>
    <w:rsid w:val="00681287"/>
    <w:rsid w:val="00683B6C"/>
    <w:rsid w:val="00684B42"/>
    <w:rsid w:val="00686377"/>
    <w:rsid w:val="00686E1A"/>
    <w:rsid w:val="00690CD6"/>
    <w:rsid w:val="00694B5D"/>
    <w:rsid w:val="00696690"/>
    <w:rsid w:val="006B3B25"/>
    <w:rsid w:val="006B6CB9"/>
    <w:rsid w:val="006D55A7"/>
    <w:rsid w:val="006D62D7"/>
    <w:rsid w:val="006D72F2"/>
    <w:rsid w:val="006E141D"/>
    <w:rsid w:val="006E3D6F"/>
    <w:rsid w:val="006F18AD"/>
    <w:rsid w:val="006F696E"/>
    <w:rsid w:val="006F6F3B"/>
    <w:rsid w:val="00701E7C"/>
    <w:rsid w:val="007030EE"/>
    <w:rsid w:val="0071115C"/>
    <w:rsid w:val="00713B55"/>
    <w:rsid w:val="00715AED"/>
    <w:rsid w:val="00716C7E"/>
    <w:rsid w:val="00721180"/>
    <w:rsid w:val="007217F8"/>
    <w:rsid w:val="007269A8"/>
    <w:rsid w:val="00727378"/>
    <w:rsid w:val="00745A33"/>
    <w:rsid w:val="00746EA6"/>
    <w:rsid w:val="007519E2"/>
    <w:rsid w:val="007545B0"/>
    <w:rsid w:val="00754DF2"/>
    <w:rsid w:val="007552F0"/>
    <w:rsid w:val="00756E23"/>
    <w:rsid w:val="007576B2"/>
    <w:rsid w:val="0076066C"/>
    <w:rsid w:val="0076390D"/>
    <w:rsid w:val="00764710"/>
    <w:rsid w:val="007779D5"/>
    <w:rsid w:val="007A4892"/>
    <w:rsid w:val="007A70D4"/>
    <w:rsid w:val="007A77B3"/>
    <w:rsid w:val="007B18DF"/>
    <w:rsid w:val="007C7E3D"/>
    <w:rsid w:val="007D3237"/>
    <w:rsid w:val="007D3EC0"/>
    <w:rsid w:val="007D5279"/>
    <w:rsid w:val="007F0CFB"/>
    <w:rsid w:val="00810668"/>
    <w:rsid w:val="008110E4"/>
    <w:rsid w:val="00813E34"/>
    <w:rsid w:val="00820D57"/>
    <w:rsid w:val="0082258F"/>
    <w:rsid w:val="008245D1"/>
    <w:rsid w:val="0083321B"/>
    <w:rsid w:val="00833E83"/>
    <w:rsid w:val="008424A7"/>
    <w:rsid w:val="00844630"/>
    <w:rsid w:val="008447B8"/>
    <w:rsid w:val="00846195"/>
    <w:rsid w:val="008476EC"/>
    <w:rsid w:val="00847EC3"/>
    <w:rsid w:val="00854135"/>
    <w:rsid w:val="008567CC"/>
    <w:rsid w:val="0086031A"/>
    <w:rsid w:val="008733A8"/>
    <w:rsid w:val="0087489A"/>
    <w:rsid w:val="00882C67"/>
    <w:rsid w:val="008864BF"/>
    <w:rsid w:val="0089236E"/>
    <w:rsid w:val="00892FF0"/>
    <w:rsid w:val="008930EC"/>
    <w:rsid w:val="00893586"/>
    <w:rsid w:val="00894B21"/>
    <w:rsid w:val="008960D6"/>
    <w:rsid w:val="008A1A5B"/>
    <w:rsid w:val="008A1F29"/>
    <w:rsid w:val="008A2466"/>
    <w:rsid w:val="008B276C"/>
    <w:rsid w:val="008B3BFD"/>
    <w:rsid w:val="008E05FA"/>
    <w:rsid w:val="008F0084"/>
    <w:rsid w:val="008F2434"/>
    <w:rsid w:val="0090153D"/>
    <w:rsid w:val="00901ACF"/>
    <w:rsid w:val="0090685C"/>
    <w:rsid w:val="00921C58"/>
    <w:rsid w:val="0092577C"/>
    <w:rsid w:val="009259EF"/>
    <w:rsid w:val="00927648"/>
    <w:rsid w:val="00930C39"/>
    <w:rsid w:val="00935970"/>
    <w:rsid w:val="00942CE4"/>
    <w:rsid w:val="00943168"/>
    <w:rsid w:val="009431A7"/>
    <w:rsid w:val="00947B2E"/>
    <w:rsid w:val="0095437A"/>
    <w:rsid w:val="00956BA3"/>
    <w:rsid w:val="00963E0F"/>
    <w:rsid w:val="009646EE"/>
    <w:rsid w:val="00972B5E"/>
    <w:rsid w:val="009763EE"/>
    <w:rsid w:val="00977486"/>
    <w:rsid w:val="009817FD"/>
    <w:rsid w:val="00990188"/>
    <w:rsid w:val="009A2DE3"/>
    <w:rsid w:val="009A45BD"/>
    <w:rsid w:val="009A6610"/>
    <w:rsid w:val="009B095D"/>
    <w:rsid w:val="009B5D21"/>
    <w:rsid w:val="009C5E4B"/>
    <w:rsid w:val="009C7A50"/>
    <w:rsid w:val="009D3E83"/>
    <w:rsid w:val="009D487B"/>
    <w:rsid w:val="009D5218"/>
    <w:rsid w:val="009E129E"/>
    <w:rsid w:val="009E17F5"/>
    <w:rsid w:val="009E18D8"/>
    <w:rsid w:val="009F13CE"/>
    <w:rsid w:val="00A20A2C"/>
    <w:rsid w:val="00A21714"/>
    <w:rsid w:val="00A40A9C"/>
    <w:rsid w:val="00A42AD1"/>
    <w:rsid w:val="00A44D15"/>
    <w:rsid w:val="00A51138"/>
    <w:rsid w:val="00A52156"/>
    <w:rsid w:val="00A5463E"/>
    <w:rsid w:val="00A60ACC"/>
    <w:rsid w:val="00A62DA1"/>
    <w:rsid w:val="00A662A0"/>
    <w:rsid w:val="00A70AB4"/>
    <w:rsid w:val="00A71930"/>
    <w:rsid w:val="00A902B0"/>
    <w:rsid w:val="00A90CE6"/>
    <w:rsid w:val="00AA0EEF"/>
    <w:rsid w:val="00AA0FAA"/>
    <w:rsid w:val="00AA1736"/>
    <w:rsid w:val="00AB2F81"/>
    <w:rsid w:val="00AB6EF2"/>
    <w:rsid w:val="00AC5B50"/>
    <w:rsid w:val="00AC7A1C"/>
    <w:rsid w:val="00AC7EA8"/>
    <w:rsid w:val="00AE0223"/>
    <w:rsid w:val="00AE030C"/>
    <w:rsid w:val="00AE055C"/>
    <w:rsid w:val="00AF447A"/>
    <w:rsid w:val="00B04A74"/>
    <w:rsid w:val="00B06406"/>
    <w:rsid w:val="00B12FB3"/>
    <w:rsid w:val="00B17B82"/>
    <w:rsid w:val="00B30006"/>
    <w:rsid w:val="00B32B30"/>
    <w:rsid w:val="00B36F56"/>
    <w:rsid w:val="00B37DCD"/>
    <w:rsid w:val="00B533FF"/>
    <w:rsid w:val="00B53790"/>
    <w:rsid w:val="00B5622D"/>
    <w:rsid w:val="00B56FAB"/>
    <w:rsid w:val="00B64BF5"/>
    <w:rsid w:val="00B65E3C"/>
    <w:rsid w:val="00B71540"/>
    <w:rsid w:val="00B738D8"/>
    <w:rsid w:val="00B74615"/>
    <w:rsid w:val="00B76AD4"/>
    <w:rsid w:val="00B77162"/>
    <w:rsid w:val="00B80D94"/>
    <w:rsid w:val="00B8295A"/>
    <w:rsid w:val="00B82FDA"/>
    <w:rsid w:val="00B8501F"/>
    <w:rsid w:val="00BA11E7"/>
    <w:rsid w:val="00BB136C"/>
    <w:rsid w:val="00BC25F0"/>
    <w:rsid w:val="00BC45CF"/>
    <w:rsid w:val="00BC5B3E"/>
    <w:rsid w:val="00BD2EB0"/>
    <w:rsid w:val="00BD4275"/>
    <w:rsid w:val="00BE2A22"/>
    <w:rsid w:val="00BE5638"/>
    <w:rsid w:val="00C07CB5"/>
    <w:rsid w:val="00C12D19"/>
    <w:rsid w:val="00C4298C"/>
    <w:rsid w:val="00C43219"/>
    <w:rsid w:val="00C4359E"/>
    <w:rsid w:val="00C5000B"/>
    <w:rsid w:val="00C50E88"/>
    <w:rsid w:val="00C533E2"/>
    <w:rsid w:val="00C53FA9"/>
    <w:rsid w:val="00C6464E"/>
    <w:rsid w:val="00C73A5D"/>
    <w:rsid w:val="00C73DF4"/>
    <w:rsid w:val="00C754A1"/>
    <w:rsid w:val="00C75FD0"/>
    <w:rsid w:val="00C77200"/>
    <w:rsid w:val="00C84DC6"/>
    <w:rsid w:val="00C85F68"/>
    <w:rsid w:val="00CA0410"/>
    <w:rsid w:val="00CA45F9"/>
    <w:rsid w:val="00CB15BE"/>
    <w:rsid w:val="00CB3D09"/>
    <w:rsid w:val="00CB5777"/>
    <w:rsid w:val="00CC09C1"/>
    <w:rsid w:val="00CC66BB"/>
    <w:rsid w:val="00CC7292"/>
    <w:rsid w:val="00CD7F2B"/>
    <w:rsid w:val="00CE2A0E"/>
    <w:rsid w:val="00CE55FE"/>
    <w:rsid w:val="00CF0F1F"/>
    <w:rsid w:val="00CF527B"/>
    <w:rsid w:val="00D0453A"/>
    <w:rsid w:val="00D04D75"/>
    <w:rsid w:val="00D07634"/>
    <w:rsid w:val="00D21039"/>
    <w:rsid w:val="00D215CF"/>
    <w:rsid w:val="00D24C99"/>
    <w:rsid w:val="00D27BE6"/>
    <w:rsid w:val="00D41735"/>
    <w:rsid w:val="00D47496"/>
    <w:rsid w:val="00D505D4"/>
    <w:rsid w:val="00D52564"/>
    <w:rsid w:val="00D5566C"/>
    <w:rsid w:val="00D60749"/>
    <w:rsid w:val="00D64D36"/>
    <w:rsid w:val="00D74DE3"/>
    <w:rsid w:val="00D7504A"/>
    <w:rsid w:val="00D8469D"/>
    <w:rsid w:val="00D854B5"/>
    <w:rsid w:val="00D85DFB"/>
    <w:rsid w:val="00D86F46"/>
    <w:rsid w:val="00D900CF"/>
    <w:rsid w:val="00DA65F9"/>
    <w:rsid w:val="00DB7E75"/>
    <w:rsid w:val="00DC5639"/>
    <w:rsid w:val="00DC6160"/>
    <w:rsid w:val="00DD4FCD"/>
    <w:rsid w:val="00DD6B99"/>
    <w:rsid w:val="00DE16D3"/>
    <w:rsid w:val="00DF190B"/>
    <w:rsid w:val="00DF41C7"/>
    <w:rsid w:val="00DF6254"/>
    <w:rsid w:val="00DF637B"/>
    <w:rsid w:val="00E031BF"/>
    <w:rsid w:val="00E04A26"/>
    <w:rsid w:val="00E155BF"/>
    <w:rsid w:val="00E16B21"/>
    <w:rsid w:val="00E16BFC"/>
    <w:rsid w:val="00E16D12"/>
    <w:rsid w:val="00E2149B"/>
    <w:rsid w:val="00E30061"/>
    <w:rsid w:val="00E4071B"/>
    <w:rsid w:val="00E4131A"/>
    <w:rsid w:val="00E44028"/>
    <w:rsid w:val="00E51D32"/>
    <w:rsid w:val="00E568BC"/>
    <w:rsid w:val="00E5718A"/>
    <w:rsid w:val="00E714B7"/>
    <w:rsid w:val="00E834F2"/>
    <w:rsid w:val="00E870F6"/>
    <w:rsid w:val="00E87A61"/>
    <w:rsid w:val="00E9132B"/>
    <w:rsid w:val="00E9408C"/>
    <w:rsid w:val="00E9788E"/>
    <w:rsid w:val="00EA53B2"/>
    <w:rsid w:val="00EB18C8"/>
    <w:rsid w:val="00EC5FE0"/>
    <w:rsid w:val="00EC644B"/>
    <w:rsid w:val="00EC735E"/>
    <w:rsid w:val="00ED4284"/>
    <w:rsid w:val="00ED7086"/>
    <w:rsid w:val="00EE0828"/>
    <w:rsid w:val="00EE12EA"/>
    <w:rsid w:val="00EE50EC"/>
    <w:rsid w:val="00EF0D0C"/>
    <w:rsid w:val="00F0047A"/>
    <w:rsid w:val="00F0192D"/>
    <w:rsid w:val="00F02CF3"/>
    <w:rsid w:val="00F076ED"/>
    <w:rsid w:val="00F1008E"/>
    <w:rsid w:val="00F3017A"/>
    <w:rsid w:val="00F52B35"/>
    <w:rsid w:val="00F55DA4"/>
    <w:rsid w:val="00F6185D"/>
    <w:rsid w:val="00F61FCA"/>
    <w:rsid w:val="00F65FF2"/>
    <w:rsid w:val="00F668C6"/>
    <w:rsid w:val="00F72E46"/>
    <w:rsid w:val="00F758D7"/>
    <w:rsid w:val="00F847B7"/>
    <w:rsid w:val="00FA089E"/>
    <w:rsid w:val="00FA1FBA"/>
    <w:rsid w:val="00FB426A"/>
    <w:rsid w:val="00FC395B"/>
    <w:rsid w:val="00FC6197"/>
    <w:rsid w:val="00FD0370"/>
    <w:rsid w:val="00FD3E2D"/>
    <w:rsid w:val="00FE2381"/>
    <w:rsid w:val="00FF050C"/>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iPriority w:val="99"/>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paragraph" w:customStyle="1" w:styleId="Default">
    <w:name w:val="Default"/>
    <w:rsid w:val="00315A3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358434301">
      <w:bodyDiv w:val="1"/>
      <w:marLeft w:val="0"/>
      <w:marRight w:val="0"/>
      <w:marTop w:val="0"/>
      <w:marBottom w:val="0"/>
      <w:divBdr>
        <w:top w:val="none" w:sz="0" w:space="0" w:color="auto"/>
        <w:left w:val="none" w:sz="0" w:space="0" w:color="auto"/>
        <w:bottom w:val="none" w:sz="0" w:space="0" w:color="auto"/>
        <w:right w:val="none" w:sz="0" w:space="0" w:color="auto"/>
      </w:divBdr>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07679058">
      <w:bodyDiv w:val="1"/>
      <w:marLeft w:val="0"/>
      <w:marRight w:val="0"/>
      <w:marTop w:val="0"/>
      <w:marBottom w:val="0"/>
      <w:divBdr>
        <w:top w:val="none" w:sz="0" w:space="0" w:color="auto"/>
        <w:left w:val="none" w:sz="0" w:space="0" w:color="auto"/>
        <w:bottom w:val="none" w:sz="0" w:space="0" w:color="auto"/>
        <w:right w:val="none" w:sz="0" w:space="0" w:color="auto"/>
      </w:divBdr>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253665496">
      <w:bodyDiv w:val="1"/>
      <w:marLeft w:val="0"/>
      <w:marRight w:val="0"/>
      <w:marTop w:val="0"/>
      <w:marBottom w:val="0"/>
      <w:divBdr>
        <w:top w:val="none" w:sz="0" w:space="0" w:color="auto"/>
        <w:left w:val="none" w:sz="0" w:space="0" w:color="auto"/>
        <w:bottom w:val="none" w:sz="0" w:space="0" w:color="auto"/>
        <w:right w:val="none" w:sz="0" w:space="0" w:color="auto"/>
      </w:divBdr>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rst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tel.iitk.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tin.sachdeva@jaipuria.ac.in"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A849-BC65-49FF-B903-33FDAFB0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54</cp:revision>
  <cp:lastPrinted>2018-04-12T02:55:00Z</cp:lastPrinted>
  <dcterms:created xsi:type="dcterms:W3CDTF">2018-05-08T10:01:00Z</dcterms:created>
  <dcterms:modified xsi:type="dcterms:W3CDTF">2018-10-15T07:14:00Z</dcterms:modified>
</cp:coreProperties>
</file>